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A0" w:rsidRPr="00513BDD" w:rsidRDefault="00D016A0" w:rsidP="00F5566C">
      <w:pPr>
        <w:spacing w:after="120"/>
        <w:rPr>
          <w:rFonts w:asciiTheme="minorHAnsi" w:hAnsiTheme="minorHAnsi"/>
          <w:b/>
          <w:color w:val="A52432"/>
          <w:szCs w:val="22"/>
          <w:u w:val="single"/>
        </w:rPr>
      </w:pPr>
      <w:r w:rsidRPr="00513BDD">
        <w:rPr>
          <w:rFonts w:asciiTheme="minorHAnsi" w:hAnsiTheme="minorHAnsi"/>
          <w:b/>
          <w:color w:val="A52432"/>
          <w:szCs w:val="22"/>
          <w:u w:val="single"/>
        </w:rPr>
        <w:t>The team</w:t>
      </w:r>
    </w:p>
    <w:p w:rsidR="00F1561A" w:rsidRDefault="00BA3C2F" w:rsidP="00FA57B5">
      <w:pPr>
        <w:rPr>
          <w:rFonts w:asciiTheme="minorHAnsi" w:hAnsiTheme="minorHAnsi"/>
          <w:szCs w:val="22"/>
        </w:rPr>
      </w:pPr>
      <w:r w:rsidRPr="009F78F8">
        <w:rPr>
          <w:rFonts w:asciiTheme="minorHAnsi" w:hAnsiTheme="minorHAnsi"/>
          <w:szCs w:val="22"/>
        </w:rPr>
        <w:t xml:space="preserve">At Vision Business everything we do is focused on </w:t>
      </w:r>
      <w:r w:rsidR="00937081">
        <w:rPr>
          <w:rFonts w:asciiTheme="minorHAnsi" w:hAnsiTheme="minorHAnsi"/>
          <w:szCs w:val="22"/>
        </w:rPr>
        <w:t>finding ways to wow and create</w:t>
      </w:r>
      <w:r w:rsidRPr="009F78F8">
        <w:rPr>
          <w:rFonts w:asciiTheme="minorHAnsi" w:hAnsiTheme="minorHAnsi"/>
          <w:szCs w:val="22"/>
        </w:rPr>
        <w:t xml:space="preserve"> great experiences that make for happy</w:t>
      </w:r>
      <w:r w:rsidR="00152F34">
        <w:rPr>
          <w:rFonts w:asciiTheme="minorHAnsi" w:hAnsiTheme="minorHAnsi"/>
          <w:szCs w:val="22"/>
        </w:rPr>
        <w:t xml:space="preserve"> clients.  </w:t>
      </w:r>
      <w:r w:rsidR="00F1561A">
        <w:rPr>
          <w:rFonts w:asciiTheme="minorHAnsi" w:hAnsiTheme="minorHAnsi"/>
          <w:szCs w:val="22"/>
        </w:rPr>
        <w:t>We work hard to truly recognise what matters to our clients and to make them feel uniquely valued and appreciated.</w:t>
      </w:r>
    </w:p>
    <w:p w:rsidR="00EC3722" w:rsidRDefault="00EC3722" w:rsidP="00FA57B5">
      <w:pPr>
        <w:rPr>
          <w:rFonts w:asciiTheme="minorHAnsi" w:hAnsiTheme="minorHAnsi"/>
          <w:szCs w:val="22"/>
        </w:rPr>
      </w:pPr>
    </w:p>
    <w:p w:rsidR="00EC3722" w:rsidRDefault="00EC3722" w:rsidP="00FA57B5">
      <w:pPr>
        <w:rPr>
          <w:rFonts w:asciiTheme="minorHAnsi" w:hAnsiTheme="minorHAnsi"/>
          <w:szCs w:val="22"/>
        </w:rPr>
      </w:pPr>
      <w:r>
        <w:rPr>
          <w:rFonts w:asciiTheme="minorHAnsi" w:hAnsiTheme="minorHAnsi"/>
          <w:szCs w:val="22"/>
        </w:rPr>
        <w:t>Our team members are professionals that take ownership and accountability for their influence and impact on our clients and who steer their behaviours by principle and positivity.</w:t>
      </w:r>
      <w:r w:rsidR="003F12AE">
        <w:rPr>
          <w:rFonts w:asciiTheme="minorHAnsi" w:hAnsiTheme="minorHAnsi"/>
          <w:szCs w:val="22"/>
        </w:rPr>
        <w:t xml:space="preserve">  We are very proud of every individual within our team that makes this delivery of </w:t>
      </w:r>
      <w:r w:rsidR="00896DA3">
        <w:rPr>
          <w:rFonts w:asciiTheme="minorHAnsi" w:hAnsiTheme="minorHAnsi"/>
          <w:szCs w:val="22"/>
        </w:rPr>
        <w:t>specialist</w:t>
      </w:r>
      <w:r w:rsidR="003F12AE">
        <w:rPr>
          <w:rFonts w:asciiTheme="minorHAnsi" w:hAnsiTheme="minorHAnsi"/>
          <w:szCs w:val="22"/>
        </w:rPr>
        <w:t xml:space="preserve"> services possible.  If this describes you, we would love for you to </w:t>
      </w:r>
      <w:r w:rsidR="001D7609">
        <w:rPr>
          <w:rFonts w:asciiTheme="minorHAnsi" w:hAnsiTheme="minorHAnsi"/>
          <w:szCs w:val="22"/>
        </w:rPr>
        <w:t>apply to join our exciting team.</w:t>
      </w:r>
    </w:p>
    <w:p w:rsidR="0078392F" w:rsidRDefault="0078392F" w:rsidP="00FA57B5">
      <w:pPr>
        <w:rPr>
          <w:rFonts w:asciiTheme="minorHAnsi" w:hAnsiTheme="minorHAnsi"/>
          <w:szCs w:val="22"/>
        </w:rPr>
      </w:pPr>
    </w:p>
    <w:p w:rsidR="0078392F" w:rsidRPr="00513BDD" w:rsidRDefault="0078392F" w:rsidP="00F5566C">
      <w:pPr>
        <w:spacing w:after="120"/>
        <w:rPr>
          <w:rFonts w:asciiTheme="minorHAnsi" w:hAnsiTheme="minorHAnsi"/>
          <w:b/>
          <w:color w:val="A52432"/>
          <w:szCs w:val="22"/>
          <w:u w:val="single"/>
        </w:rPr>
      </w:pPr>
      <w:r w:rsidRPr="00513BDD">
        <w:rPr>
          <w:rFonts w:asciiTheme="minorHAnsi" w:hAnsiTheme="minorHAnsi"/>
          <w:b/>
          <w:color w:val="A52432"/>
          <w:szCs w:val="22"/>
          <w:u w:val="single"/>
        </w:rPr>
        <w:t>Our focus</w:t>
      </w:r>
    </w:p>
    <w:p w:rsidR="0078392F" w:rsidRPr="009F78F8" w:rsidRDefault="00243417" w:rsidP="00FA57B5">
      <w:pPr>
        <w:rPr>
          <w:rFonts w:asciiTheme="minorHAnsi" w:hAnsiTheme="minorHAnsi"/>
          <w:szCs w:val="22"/>
        </w:rPr>
      </w:pPr>
      <w:r>
        <w:rPr>
          <w:rFonts w:asciiTheme="minorHAnsi" w:hAnsiTheme="minorHAnsi"/>
          <w:szCs w:val="22"/>
        </w:rPr>
        <w:t xml:space="preserve">The main focus of </w:t>
      </w:r>
      <w:r w:rsidR="00D41E1F">
        <w:rPr>
          <w:rFonts w:asciiTheme="minorHAnsi" w:hAnsiTheme="minorHAnsi"/>
          <w:szCs w:val="22"/>
        </w:rPr>
        <w:t>Vision B</w:t>
      </w:r>
      <w:r w:rsidR="0078392F">
        <w:rPr>
          <w:rFonts w:asciiTheme="minorHAnsi" w:hAnsiTheme="minorHAnsi"/>
          <w:szCs w:val="22"/>
        </w:rPr>
        <w:t xml:space="preserve">usiness is to deliver </w:t>
      </w:r>
      <w:r w:rsidR="00BD6CF4">
        <w:rPr>
          <w:rFonts w:asciiTheme="minorHAnsi" w:hAnsiTheme="minorHAnsi"/>
          <w:szCs w:val="22"/>
        </w:rPr>
        <w:t xml:space="preserve">high impact consultative </w:t>
      </w:r>
      <w:r w:rsidR="0078392F">
        <w:rPr>
          <w:rFonts w:asciiTheme="minorHAnsi" w:hAnsiTheme="minorHAnsi"/>
          <w:szCs w:val="22"/>
        </w:rPr>
        <w:t>solutions that exceed the</w:t>
      </w:r>
      <w:r w:rsidR="00790B88">
        <w:rPr>
          <w:rFonts w:asciiTheme="minorHAnsi" w:hAnsiTheme="minorHAnsi"/>
          <w:szCs w:val="22"/>
        </w:rPr>
        <w:t xml:space="preserve"> </w:t>
      </w:r>
      <w:r w:rsidR="00BD6CF4">
        <w:rPr>
          <w:rFonts w:asciiTheme="minorHAnsi" w:hAnsiTheme="minorHAnsi"/>
          <w:szCs w:val="22"/>
        </w:rPr>
        <w:t>expectations of businesses and individuals who engage with us.</w:t>
      </w:r>
      <w:r w:rsidR="00FE522D">
        <w:rPr>
          <w:rFonts w:asciiTheme="minorHAnsi" w:hAnsiTheme="minorHAnsi"/>
          <w:szCs w:val="22"/>
        </w:rPr>
        <w:t xml:space="preserve">  Apprenticeship delivery is at the heart of what we do and we make a substantial contribution to the Government’s apprenticeship strategy</w:t>
      </w:r>
      <w:r w:rsidR="001D7609">
        <w:rPr>
          <w:rFonts w:asciiTheme="minorHAnsi" w:hAnsiTheme="minorHAnsi"/>
          <w:szCs w:val="22"/>
        </w:rPr>
        <w:t>, we are a market leader in our field and everything we do is about maintaining and strengthening our position.</w:t>
      </w:r>
    </w:p>
    <w:p w:rsidR="00F7211A" w:rsidRDefault="00F7211A" w:rsidP="00FA57B5">
      <w:pPr>
        <w:rPr>
          <w:rFonts w:asciiTheme="minorHAnsi" w:hAnsiTheme="minorHAnsi"/>
          <w:b/>
          <w:szCs w:val="22"/>
        </w:rPr>
      </w:pPr>
    </w:p>
    <w:p w:rsidR="00D016A0" w:rsidRDefault="00D016A0" w:rsidP="00FA57B5">
      <w:pPr>
        <w:rPr>
          <w:rFonts w:asciiTheme="minorHAnsi" w:hAnsiTheme="minorHAnsi"/>
          <w:b/>
          <w:szCs w:val="22"/>
        </w:rPr>
      </w:pPr>
      <w:r w:rsidRPr="00513BDD">
        <w:rPr>
          <w:rFonts w:asciiTheme="minorHAnsi" w:hAnsiTheme="minorHAnsi"/>
          <w:b/>
          <w:color w:val="A52432"/>
          <w:szCs w:val="22"/>
          <w:u w:val="single"/>
        </w:rPr>
        <w:t>Job title</w:t>
      </w:r>
      <w:r w:rsidR="00BD1D52" w:rsidRPr="00513BDD">
        <w:rPr>
          <w:rFonts w:asciiTheme="minorHAnsi" w:hAnsiTheme="minorHAnsi"/>
          <w:b/>
          <w:color w:val="A52432"/>
          <w:szCs w:val="22"/>
          <w:u w:val="single"/>
        </w:rPr>
        <w:t>:</w:t>
      </w:r>
      <w:r w:rsidR="005061AE" w:rsidRPr="00513BDD">
        <w:rPr>
          <w:rFonts w:asciiTheme="minorHAnsi" w:hAnsiTheme="minorHAnsi"/>
          <w:b/>
          <w:color w:val="A52432"/>
          <w:szCs w:val="22"/>
        </w:rPr>
        <w:t xml:space="preserve"> </w:t>
      </w:r>
      <w:r w:rsidR="00513BDD">
        <w:rPr>
          <w:rFonts w:asciiTheme="minorHAnsi" w:hAnsiTheme="minorHAnsi"/>
          <w:b/>
          <w:szCs w:val="22"/>
        </w:rPr>
        <w:tab/>
      </w:r>
      <w:r w:rsidR="00A5726A">
        <w:rPr>
          <w:rFonts w:asciiTheme="minorHAnsi" w:hAnsiTheme="minorHAnsi"/>
          <w:b/>
          <w:szCs w:val="22"/>
        </w:rPr>
        <w:t>Business Support Administrator</w:t>
      </w:r>
      <w:r w:rsidR="001D101C">
        <w:rPr>
          <w:rFonts w:asciiTheme="minorHAnsi" w:hAnsiTheme="minorHAnsi"/>
          <w:b/>
          <w:szCs w:val="22"/>
        </w:rPr>
        <w:t xml:space="preserve"> (Wrap </w:t>
      </w:r>
      <w:proofErr w:type="gramStart"/>
      <w:r w:rsidR="001D101C">
        <w:rPr>
          <w:rFonts w:asciiTheme="minorHAnsi" w:hAnsiTheme="minorHAnsi"/>
          <w:b/>
          <w:szCs w:val="22"/>
        </w:rPr>
        <w:t>Around</w:t>
      </w:r>
      <w:proofErr w:type="gramEnd"/>
      <w:r w:rsidR="001D101C">
        <w:rPr>
          <w:rFonts w:asciiTheme="minorHAnsi" w:hAnsiTheme="minorHAnsi"/>
          <w:b/>
          <w:szCs w:val="22"/>
        </w:rPr>
        <w:t xml:space="preserve"> Service)</w:t>
      </w:r>
    </w:p>
    <w:p w:rsidR="00D016A0" w:rsidRDefault="00D016A0" w:rsidP="00FA57B5">
      <w:pPr>
        <w:rPr>
          <w:rFonts w:asciiTheme="minorHAnsi" w:hAnsiTheme="minorHAnsi"/>
          <w:b/>
          <w:szCs w:val="22"/>
        </w:rPr>
      </w:pPr>
    </w:p>
    <w:p w:rsidR="00D016A0" w:rsidRPr="00513BDD" w:rsidRDefault="00584F50" w:rsidP="00F5566C">
      <w:pPr>
        <w:spacing w:after="120"/>
        <w:rPr>
          <w:rFonts w:asciiTheme="minorHAnsi" w:hAnsiTheme="minorHAnsi"/>
          <w:b/>
          <w:color w:val="A52432"/>
          <w:szCs w:val="22"/>
          <w:u w:val="single"/>
        </w:rPr>
      </w:pPr>
      <w:r w:rsidRPr="00513BDD">
        <w:rPr>
          <w:rFonts w:asciiTheme="minorHAnsi" w:hAnsiTheme="minorHAnsi"/>
          <w:b/>
          <w:color w:val="A52432"/>
          <w:szCs w:val="22"/>
          <w:u w:val="single"/>
        </w:rPr>
        <w:t>Aims and purpose of the job</w:t>
      </w:r>
    </w:p>
    <w:p w:rsidR="007D71B9" w:rsidRPr="00243417" w:rsidRDefault="00FC7988" w:rsidP="00FA57B5">
      <w:pPr>
        <w:rPr>
          <w:rFonts w:asciiTheme="minorHAnsi" w:hAnsiTheme="minorHAnsi"/>
          <w:szCs w:val="22"/>
        </w:rPr>
      </w:pPr>
      <w:r w:rsidRPr="00243417">
        <w:rPr>
          <w:rFonts w:asciiTheme="minorHAnsi" w:hAnsiTheme="minorHAnsi"/>
          <w:szCs w:val="22"/>
        </w:rPr>
        <w:t>You will be</w:t>
      </w:r>
      <w:r w:rsidR="00BD1D52" w:rsidRPr="00243417">
        <w:rPr>
          <w:rFonts w:asciiTheme="minorHAnsi" w:hAnsiTheme="minorHAnsi"/>
          <w:szCs w:val="22"/>
        </w:rPr>
        <w:t xml:space="preserve"> </w:t>
      </w:r>
      <w:r w:rsidR="005061AE" w:rsidRPr="00243417">
        <w:rPr>
          <w:rFonts w:asciiTheme="minorHAnsi" w:hAnsiTheme="minorHAnsi"/>
          <w:szCs w:val="22"/>
        </w:rPr>
        <w:t xml:space="preserve">brilliant at </w:t>
      </w:r>
      <w:r w:rsidRPr="00243417">
        <w:rPr>
          <w:rFonts w:asciiTheme="minorHAnsi" w:hAnsiTheme="minorHAnsi"/>
          <w:szCs w:val="22"/>
        </w:rPr>
        <w:t>support</w:t>
      </w:r>
      <w:r w:rsidR="007D71B9" w:rsidRPr="00243417">
        <w:rPr>
          <w:rFonts w:asciiTheme="minorHAnsi" w:hAnsiTheme="minorHAnsi"/>
          <w:szCs w:val="22"/>
        </w:rPr>
        <w:t>ing and engaging</w:t>
      </w:r>
      <w:r w:rsidRPr="00243417">
        <w:rPr>
          <w:rFonts w:asciiTheme="minorHAnsi" w:hAnsiTheme="minorHAnsi"/>
          <w:szCs w:val="22"/>
        </w:rPr>
        <w:t xml:space="preserve"> with different parts of </w:t>
      </w:r>
      <w:r w:rsidR="007D71B9" w:rsidRPr="00243417">
        <w:rPr>
          <w:rFonts w:asciiTheme="minorHAnsi" w:hAnsiTheme="minorHAnsi"/>
          <w:szCs w:val="22"/>
        </w:rPr>
        <w:t>Vision Business</w:t>
      </w:r>
      <w:r w:rsidRPr="00243417">
        <w:rPr>
          <w:rFonts w:asciiTheme="minorHAnsi" w:hAnsiTheme="minorHAnsi"/>
          <w:szCs w:val="22"/>
        </w:rPr>
        <w:t xml:space="preserve"> and interact with </w:t>
      </w:r>
      <w:r w:rsidR="00CE4AD4">
        <w:rPr>
          <w:rFonts w:asciiTheme="minorHAnsi" w:hAnsiTheme="minorHAnsi"/>
          <w:szCs w:val="22"/>
        </w:rPr>
        <w:t>our clients</w:t>
      </w:r>
      <w:r w:rsidRPr="00243417">
        <w:rPr>
          <w:rFonts w:asciiTheme="minorHAnsi" w:hAnsiTheme="minorHAnsi"/>
          <w:szCs w:val="22"/>
        </w:rPr>
        <w:t xml:space="preserve">. </w:t>
      </w:r>
      <w:r w:rsidR="007D71B9" w:rsidRPr="00243417">
        <w:rPr>
          <w:rFonts w:asciiTheme="minorHAnsi" w:hAnsiTheme="minorHAnsi"/>
          <w:szCs w:val="22"/>
        </w:rPr>
        <w:t>With a focus on adding value, your role</w:t>
      </w:r>
      <w:r w:rsidRPr="00243417">
        <w:rPr>
          <w:rFonts w:asciiTheme="minorHAnsi" w:hAnsiTheme="minorHAnsi"/>
          <w:szCs w:val="22"/>
        </w:rPr>
        <w:t xml:space="preserve"> </w:t>
      </w:r>
      <w:r w:rsidR="007D71B9" w:rsidRPr="00243417">
        <w:rPr>
          <w:rFonts w:asciiTheme="minorHAnsi" w:hAnsiTheme="minorHAnsi"/>
          <w:szCs w:val="22"/>
        </w:rPr>
        <w:t>will contribute</w:t>
      </w:r>
      <w:r w:rsidRPr="00243417">
        <w:rPr>
          <w:rFonts w:asciiTheme="minorHAnsi" w:hAnsiTheme="minorHAnsi"/>
          <w:szCs w:val="22"/>
        </w:rPr>
        <w:t xml:space="preserve"> to t</w:t>
      </w:r>
      <w:r w:rsidR="007D71B9" w:rsidRPr="00243417">
        <w:rPr>
          <w:rFonts w:asciiTheme="minorHAnsi" w:hAnsiTheme="minorHAnsi"/>
          <w:szCs w:val="22"/>
        </w:rPr>
        <w:t xml:space="preserve">he efficiency of </w:t>
      </w:r>
      <w:r w:rsidR="00243417">
        <w:rPr>
          <w:rFonts w:asciiTheme="minorHAnsi" w:hAnsiTheme="minorHAnsi"/>
          <w:szCs w:val="22"/>
        </w:rPr>
        <w:t>Vision Business</w:t>
      </w:r>
      <w:r w:rsidR="00CE4AD4">
        <w:rPr>
          <w:rFonts w:asciiTheme="minorHAnsi" w:hAnsiTheme="minorHAnsi"/>
          <w:szCs w:val="22"/>
        </w:rPr>
        <w:t xml:space="preserve"> across the department</w:t>
      </w:r>
      <w:r w:rsidR="007D71B9" w:rsidRPr="00243417">
        <w:rPr>
          <w:rFonts w:asciiTheme="minorHAnsi" w:hAnsiTheme="minorHAnsi"/>
          <w:szCs w:val="22"/>
        </w:rPr>
        <w:t xml:space="preserve">. </w:t>
      </w:r>
    </w:p>
    <w:p w:rsidR="007D71B9" w:rsidRPr="00243417" w:rsidRDefault="007D71B9" w:rsidP="00FA57B5">
      <w:pPr>
        <w:rPr>
          <w:rFonts w:asciiTheme="minorHAnsi" w:hAnsiTheme="minorHAnsi"/>
          <w:szCs w:val="22"/>
        </w:rPr>
      </w:pPr>
    </w:p>
    <w:p w:rsidR="00D016A0" w:rsidRPr="00243417" w:rsidRDefault="00BD1D52" w:rsidP="00FA57B5">
      <w:pPr>
        <w:rPr>
          <w:rFonts w:asciiTheme="minorHAnsi" w:hAnsiTheme="minorHAnsi"/>
          <w:szCs w:val="22"/>
        </w:rPr>
      </w:pPr>
      <w:r w:rsidRPr="00243417">
        <w:rPr>
          <w:rFonts w:asciiTheme="minorHAnsi" w:hAnsiTheme="minorHAnsi"/>
          <w:szCs w:val="22"/>
        </w:rPr>
        <w:t xml:space="preserve">We measure our success </w:t>
      </w:r>
      <w:r w:rsidR="007D71B9" w:rsidRPr="00243417">
        <w:rPr>
          <w:rFonts w:asciiTheme="minorHAnsi" w:hAnsiTheme="minorHAnsi"/>
          <w:szCs w:val="22"/>
        </w:rPr>
        <w:t>on the accuracy of reporting, timeliness of reporting and level of positive customer feedback.</w:t>
      </w:r>
    </w:p>
    <w:p w:rsidR="00D016A0" w:rsidRDefault="00D016A0" w:rsidP="00FA57B5">
      <w:pPr>
        <w:rPr>
          <w:rFonts w:asciiTheme="minorHAnsi" w:hAnsiTheme="minorHAnsi"/>
          <w:b/>
          <w:szCs w:val="22"/>
        </w:rPr>
      </w:pPr>
    </w:p>
    <w:p w:rsidR="007D71B9" w:rsidRDefault="00584F50" w:rsidP="00FC7988">
      <w:pPr>
        <w:rPr>
          <w:rFonts w:ascii="Calibri" w:hAnsi="Calibri"/>
        </w:rPr>
      </w:pPr>
      <w:r>
        <w:rPr>
          <w:rFonts w:asciiTheme="minorHAnsi" w:hAnsiTheme="minorHAnsi"/>
          <w:b/>
          <w:szCs w:val="22"/>
        </w:rPr>
        <w:t>Specific a</w:t>
      </w:r>
      <w:r w:rsidR="00FA57B5">
        <w:rPr>
          <w:rFonts w:asciiTheme="minorHAnsi" w:hAnsiTheme="minorHAnsi"/>
          <w:b/>
          <w:szCs w:val="22"/>
        </w:rPr>
        <w:t>ccountabilities</w:t>
      </w:r>
    </w:p>
    <w:p w:rsidR="00A5726A" w:rsidRDefault="00FC7988" w:rsidP="00A57B3E">
      <w:pPr>
        <w:pStyle w:val="ListParagraph"/>
        <w:numPr>
          <w:ilvl w:val="0"/>
          <w:numId w:val="8"/>
        </w:numPr>
        <w:rPr>
          <w:rFonts w:ascii="Calibri" w:hAnsi="Calibri"/>
          <w:sz w:val="24"/>
          <w:szCs w:val="24"/>
        </w:rPr>
      </w:pPr>
      <w:r w:rsidRPr="00A5726A">
        <w:rPr>
          <w:rFonts w:ascii="Calibri" w:hAnsi="Calibri"/>
          <w:sz w:val="24"/>
          <w:szCs w:val="24"/>
        </w:rPr>
        <w:t xml:space="preserve">The </w:t>
      </w:r>
      <w:r w:rsidR="00A0499D" w:rsidRPr="00A5726A">
        <w:rPr>
          <w:rFonts w:ascii="Calibri" w:hAnsi="Calibri"/>
          <w:sz w:val="24"/>
          <w:szCs w:val="24"/>
        </w:rPr>
        <w:t>role will</w:t>
      </w:r>
      <w:r w:rsidRPr="00A5726A">
        <w:rPr>
          <w:rFonts w:ascii="Calibri" w:hAnsi="Calibri"/>
          <w:sz w:val="24"/>
          <w:szCs w:val="24"/>
        </w:rPr>
        <w:t xml:space="preserve"> involve working i</w:t>
      </w:r>
      <w:r w:rsidR="00A0499D" w:rsidRPr="00A5726A">
        <w:rPr>
          <w:rFonts w:ascii="Calibri" w:hAnsi="Calibri"/>
          <w:sz w:val="24"/>
          <w:szCs w:val="24"/>
        </w:rPr>
        <w:t xml:space="preserve">ndependently and as part of </w:t>
      </w:r>
      <w:r w:rsidR="00F5566C" w:rsidRPr="00A5726A">
        <w:rPr>
          <w:rFonts w:ascii="Calibri" w:hAnsi="Calibri"/>
          <w:sz w:val="24"/>
          <w:szCs w:val="24"/>
        </w:rPr>
        <w:t xml:space="preserve">Vision Business </w:t>
      </w:r>
      <w:r w:rsidRPr="00A5726A">
        <w:rPr>
          <w:rFonts w:ascii="Calibri" w:hAnsi="Calibri"/>
          <w:sz w:val="24"/>
          <w:szCs w:val="24"/>
        </w:rPr>
        <w:t>and will involve developing, implementing, maintaining and improving administrative services</w:t>
      </w:r>
      <w:r w:rsidR="00CE4AD4" w:rsidRPr="00A5726A">
        <w:rPr>
          <w:rFonts w:ascii="Calibri" w:hAnsi="Calibri"/>
          <w:sz w:val="24"/>
          <w:szCs w:val="24"/>
        </w:rPr>
        <w:t xml:space="preserve"> across </w:t>
      </w:r>
      <w:r w:rsidR="00A5726A">
        <w:rPr>
          <w:rFonts w:ascii="Calibri" w:hAnsi="Calibri"/>
          <w:sz w:val="24"/>
          <w:szCs w:val="24"/>
        </w:rPr>
        <w:t>all teams.</w:t>
      </w:r>
    </w:p>
    <w:p w:rsidR="00346F60" w:rsidRPr="00A5726A" w:rsidRDefault="00A0499D" w:rsidP="00A57B3E">
      <w:pPr>
        <w:pStyle w:val="ListParagraph"/>
        <w:numPr>
          <w:ilvl w:val="0"/>
          <w:numId w:val="8"/>
        </w:numPr>
        <w:rPr>
          <w:rFonts w:ascii="Calibri" w:hAnsi="Calibri"/>
          <w:sz w:val="24"/>
          <w:szCs w:val="24"/>
        </w:rPr>
      </w:pPr>
      <w:r w:rsidRPr="00A5726A">
        <w:rPr>
          <w:rFonts w:ascii="Calibri" w:hAnsi="Calibri"/>
          <w:sz w:val="24"/>
          <w:szCs w:val="24"/>
        </w:rPr>
        <w:t>Use the</w:t>
      </w:r>
      <w:r w:rsidR="00FC7988" w:rsidRPr="00A5726A">
        <w:rPr>
          <w:rFonts w:ascii="Calibri" w:hAnsi="Calibri"/>
          <w:sz w:val="24"/>
          <w:szCs w:val="24"/>
        </w:rPr>
        <w:t xml:space="preserve"> IT packages and systems releva</w:t>
      </w:r>
      <w:r w:rsidRPr="00A5726A">
        <w:rPr>
          <w:rFonts w:ascii="Calibri" w:hAnsi="Calibri"/>
          <w:sz w:val="24"/>
          <w:szCs w:val="24"/>
        </w:rPr>
        <w:t>nt to Vision Business</w:t>
      </w:r>
      <w:r w:rsidR="00EE6638" w:rsidRPr="00A5726A">
        <w:rPr>
          <w:rFonts w:ascii="Calibri" w:hAnsi="Calibri"/>
          <w:sz w:val="24"/>
          <w:szCs w:val="24"/>
        </w:rPr>
        <w:t xml:space="preserve"> in order </w:t>
      </w:r>
      <w:r w:rsidR="00A5726A">
        <w:rPr>
          <w:rFonts w:ascii="Calibri" w:hAnsi="Calibri"/>
          <w:sz w:val="24"/>
          <w:szCs w:val="24"/>
        </w:rPr>
        <w:t xml:space="preserve">to: write letters and </w:t>
      </w:r>
      <w:r w:rsidR="00FC7988" w:rsidRPr="00A5726A">
        <w:rPr>
          <w:rFonts w:ascii="Calibri" w:hAnsi="Calibri"/>
          <w:sz w:val="24"/>
          <w:szCs w:val="24"/>
        </w:rPr>
        <w:t xml:space="preserve">emails, </w:t>
      </w:r>
      <w:r w:rsidRPr="00A5726A">
        <w:rPr>
          <w:rFonts w:ascii="Calibri" w:hAnsi="Calibri"/>
          <w:sz w:val="24"/>
          <w:szCs w:val="24"/>
        </w:rPr>
        <w:t xml:space="preserve">progress and discipline records, </w:t>
      </w:r>
      <w:r w:rsidR="00FC7988" w:rsidRPr="00A5726A">
        <w:rPr>
          <w:rFonts w:ascii="Calibri" w:hAnsi="Calibri"/>
          <w:sz w:val="24"/>
          <w:szCs w:val="24"/>
        </w:rPr>
        <w:t xml:space="preserve">perform financial processes, </w:t>
      </w:r>
      <w:r w:rsidR="00EE6638" w:rsidRPr="00A5726A">
        <w:rPr>
          <w:rFonts w:ascii="Calibri" w:hAnsi="Calibri"/>
          <w:sz w:val="24"/>
          <w:szCs w:val="24"/>
        </w:rPr>
        <w:t xml:space="preserve">record and analyse </w:t>
      </w:r>
      <w:r w:rsidR="00A5726A">
        <w:rPr>
          <w:rFonts w:ascii="Calibri" w:hAnsi="Calibri"/>
          <w:sz w:val="24"/>
          <w:szCs w:val="24"/>
        </w:rPr>
        <w:t xml:space="preserve">data, </w:t>
      </w:r>
      <w:r w:rsidR="00DC6835">
        <w:rPr>
          <w:rFonts w:ascii="Calibri" w:hAnsi="Calibri"/>
          <w:sz w:val="24"/>
          <w:szCs w:val="24"/>
        </w:rPr>
        <w:t xml:space="preserve">support with the creation and maintenance of </w:t>
      </w:r>
      <w:r w:rsidR="00E52D3D">
        <w:rPr>
          <w:rFonts w:ascii="Calibri" w:hAnsi="Calibri"/>
          <w:sz w:val="24"/>
          <w:szCs w:val="24"/>
        </w:rPr>
        <w:t>E portfolio, be responsible for collating relevant learner documentation and rectifying across team queries.</w:t>
      </w:r>
    </w:p>
    <w:p w:rsidR="00A0499D" w:rsidRPr="00CE4AD4" w:rsidRDefault="00A0499D" w:rsidP="00AC7D36">
      <w:pPr>
        <w:pStyle w:val="ListParagraph"/>
        <w:numPr>
          <w:ilvl w:val="0"/>
          <w:numId w:val="8"/>
        </w:numPr>
        <w:rPr>
          <w:rFonts w:ascii="Calibri" w:hAnsi="Calibri"/>
          <w:sz w:val="24"/>
          <w:szCs w:val="24"/>
        </w:rPr>
      </w:pPr>
      <w:r w:rsidRPr="00CE4AD4">
        <w:rPr>
          <w:rFonts w:ascii="Calibri" w:hAnsi="Calibri"/>
          <w:sz w:val="24"/>
          <w:szCs w:val="24"/>
        </w:rPr>
        <w:t>You will be expected to make recommendations for improvements and</w:t>
      </w:r>
      <w:r w:rsidR="00346F60" w:rsidRPr="00CE4AD4">
        <w:rPr>
          <w:rFonts w:ascii="Calibri" w:hAnsi="Calibri"/>
          <w:sz w:val="24"/>
          <w:szCs w:val="24"/>
        </w:rPr>
        <w:t xml:space="preserve"> present</w:t>
      </w:r>
      <w:r w:rsidR="00F5566C" w:rsidRPr="00CE4AD4">
        <w:rPr>
          <w:rFonts w:ascii="Calibri" w:hAnsi="Calibri"/>
          <w:sz w:val="24"/>
          <w:szCs w:val="24"/>
        </w:rPr>
        <w:t xml:space="preserve"> solutions.</w:t>
      </w:r>
    </w:p>
    <w:p w:rsidR="00A0499D" w:rsidRPr="00CE4AD4" w:rsidRDefault="00A0499D" w:rsidP="00AC7D36">
      <w:pPr>
        <w:pStyle w:val="ListParagraph"/>
        <w:numPr>
          <w:ilvl w:val="0"/>
          <w:numId w:val="8"/>
        </w:numPr>
        <w:rPr>
          <w:rFonts w:ascii="Calibri" w:hAnsi="Calibri"/>
          <w:sz w:val="24"/>
          <w:szCs w:val="24"/>
        </w:rPr>
      </w:pPr>
      <w:r w:rsidRPr="00CE4AD4">
        <w:rPr>
          <w:rFonts w:ascii="Calibri" w:hAnsi="Calibri"/>
          <w:sz w:val="24"/>
          <w:szCs w:val="24"/>
        </w:rPr>
        <w:t>You will draft correspondence, write reports and be able to review others' work.</w:t>
      </w:r>
    </w:p>
    <w:p w:rsidR="00A0499D" w:rsidRPr="00CE4AD4" w:rsidRDefault="00A0499D" w:rsidP="00AC7D36">
      <w:pPr>
        <w:pStyle w:val="ListParagraph"/>
        <w:numPr>
          <w:ilvl w:val="0"/>
          <w:numId w:val="8"/>
        </w:numPr>
        <w:rPr>
          <w:rFonts w:ascii="Calibri" w:hAnsi="Calibri"/>
          <w:sz w:val="24"/>
          <w:szCs w:val="24"/>
        </w:rPr>
      </w:pPr>
      <w:r w:rsidRPr="00CE4AD4">
        <w:rPr>
          <w:rFonts w:ascii="Calibri" w:hAnsi="Calibri"/>
          <w:sz w:val="24"/>
          <w:szCs w:val="24"/>
        </w:rPr>
        <w:t xml:space="preserve">Maintain records and files, handle confidential information in compliance with Vision Business procedures. </w:t>
      </w:r>
    </w:p>
    <w:p w:rsidR="00346F60" w:rsidRPr="00CE4AD4" w:rsidRDefault="00346F60" w:rsidP="00AC7D36">
      <w:pPr>
        <w:pStyle w:val="ListParagraph"/>
        <w:numPr>
          <w:ilvl w:val="0"/>
          <w:numId w:val="8"/>
        </w:numPr>
        <w:rPr>
          <w:rFonts w:ascii="Calibri" w:hAnsi="Calibri"/>
          <w:sz w:val="24"/>
          <w:szCs w:val="24"/>
        </w:rPr>
      </w:pPr>
      <w:r w:rsidRPr="00CE4AD4">
        <w:rPr>
          <w:rFonts w:ascii="Calibri" w:hAnsi="Calibri"/>
          <w:sz w:val="24"/>
          <w:szCs w:val="24"/>
        </w:rPr>
        <w:t>You will engage with and manage stakeholders and their diffe</w:t>
      </w:r>
      <w:r w:rsidR="00F5566C" w:rsidRPr="00CE4AD4">
        <w:rPr>
          <w:rFonts w:ascii="Calibri" w:hAnsi="Calibri"/>
          <w:sz w:val="24"/>
          <w:szCs w:val="24"/>
        </w:rPr>
        <w:t>ring relationships</w:t>
      </w:r>
      <w:r w:rsidRPr="00CE4AD4">
        <w:rPr>
          <w:rFonts w:ascii="Calibri" w:hAnsi="Calibri"/>
          <w:sz w:val="24"/>
          <w:szCs w:val="24"/>
        </w:rPr>
        <w:t xml:space="preserve">. This will include internal and external customers, clients and/or suppliers. </w:t>
      </w:r>
    </w:p>
    <w:p w:rsidR="00346F60" w:rsidRPr="00CE4AD4" w:rsidRDefault="00346F60" w:rsidP="00AC7D36">
      <w:pPr>
        <w:pStyle w:val="ListParagraph"/>
        <w:numPr>
          <w:ilvl w:val="0"/>
          <w:numId w:val="8"/>
        </w:numPr>
        <w:rPr>
          <w:rFonts w:ascii="Calibri" w:hAnsi="Calibri"/>
          <w:sz w:val="24"/>
          <w:szCs w:val="24"/>
        </w:rPr>
      </w:pPr>
      <w:r w:rsidRPr="00CE4AD4">
        <w:rPr>
          <w:rFonts w:ascii="Calibri" w:hAnsi="Calibri"/>
          <w:sz w:val="24"/>
          <w:szCs w:val="24"/>
        </w:rPr>
        <w:t>Engage and foster relationships with suppliers and partner organisations.</w:t>
      </w:r>
    </w:p>
    <w:p w:rsidR="00CE4AD4" w:rsidRPr="00CE4AD4" w:rsidRDefault="00CE4AD4" w:rsidP="00CE4AD4">
      <w:pPr>
        <w:rPr>
          <w:rFonts w:ascii="Calibri" w:hAnsi="Calibri"/>
        </w:rPr>
      </w:pPr>
    </w:p>
    <w:p w:rsidR="00CE4AD4" w:rsidRPr="00CE4AD4" w:rsidRDefault="00CE4AD4" w:rsidP="00CE4AD4">
      <w:pPr>
        <w:rPr>
          <w:rFonts w:ascii="Calibri" w:hAnsi="Calibri"/>
        </w:rPr>
      </w:pPr>
    </w:p>
    <w:p w:rsidR="00CE4AD4" w:rsidRPr="00CE4AD4" w:rsidRDefault="00CE4AD4" w:rsidP="00CE4AD4">
      <w:pPr>
        <w:rPr>
          <w:rFonts w:ascii="Calibri" w:hAnsi="Calibri"/>
        </w:rPr>
      </w:pPr>
    </w:p>
    <w:p w:rsidR="00A0499D" w:rsidRPr="00CE4AD4" w:rsidRDefault="00A0499D" w:rsidP="00AC7D36">
      <w:pPr>
        <w:pStyle w:val="ListParagraph"/>
        <w:numPr>
          <w:ilvl w:val="0"/>
          <w:numId w:val="8"/>
        </w:numPr>
        <w:rPr>
          <w:rFonts w:ascii="Calibri" w:hAnsi="Calibri"/>
          <w:sz w:val="24"/>
          <w:szCs w:val="24"/>
        </w:rPr>
      </w:pPr>
      <w:r w:rsidRPr="00CE4AD4">
        <w:rPr>
          <w:rFonts w:ascii="Calibri" w:hAnsi="Calibri"/>
          <w:sz w:val="24"/>
          <w:szCs w:val="24"/>
        </w:rPr>
        <w:lastRenderedPageBreak/>
        <w:t>You will deliver your responsibilities efficiently and with integrity and demonstrate a positive attitude. The role involves demonstrating strong communication skills (both written and verbal) and adopting a proactive approach to development. You will be expected to show initiative, manage priorities and own time, problem-solving skills, decision-making and the potential for people management responsibilities through mentoring or coaching others</w:t>
      </w:r>
    </w:p>
    <w:p w:rsidR="00007E7B" w:rsidRPr="00007E7B" w:rsidRDefault="00007E7B" w:rsidP="00F5566C">
      <w:pPr>
        <w:rPr>
          <w:rFonts w:ascii="Calibri" w:hAnsi="Calibri"/>
          <w:b/>
          <w:color w:val="C00000"/>
          <w:u w:val="single"/>
        </w:rPr>
      </w:pPr>
      <w:r w:rsidRPr="00007E7B">
        <w:rPr>
          <w:rFonts w:ascii="Calibri" w:hAnsi="Calibri"/>
          <w:b/>
          <w:color w:val="C00000"/>
          <w:u w:val="single"/>
        </w:rPr>
        <w:t>Accountabilities as part of our team</w:t>
      </w:r>
    </w:p>
    <w:p w:rsidR="00007E7B" w:rsidRDefault="00007E7B" w:rsidP="00F5566C">
      <w:pPr>
        <w:rPr>
          <w:rFonts w:ascii="Calibri" w:hAnsi="Calibri"/>
        </w:rPr>
      </w:pPr>
    </w:p>
    <w:p w:rsidR="00F9047B" w:rsidRPr="00F5566C" w:rsidRDefault="00227AD1" w:rsidP="00F5566C">
      <w:pPr>
        <w:rPr>
          <w:rFonts w:ascii="Calibri" w:hAnsi="Calibri"/>
        </w:rPr>
      </w:pPr>
      <w:r w:rsidRPr="00F5566C">
        <w:rPr>
          <w:rFonts w:ascii="Calibri" w:hAnsi="Calibri"/>
        </w:rPr>
        <w:t>We are a peopl</w:t>
      </w:r>
      <w:r w:rsidR="00F9047B" w:rsidRPr="00F5566C">
        <w:rPr>
          <w:rFonts w:ascii="Calibri" w:hAnsi="Calibri"/>
        </w:rPr>
        <w:t xml:space="preserve">e focused business, as such the way you behave and present yourself will be a reflection on us and we want you to take ownership of </w:t>
      </w:r>
      <w:r w:rsidR="001D282E" w:rsidRPr="00F5566C">
        <w:rPr>
          <w:rFonts w:ascii="Calibri" w:hAnsi="Calibri"/>
        </w:rPr>
        <w:t>making sure that</w:t>
      </w:r>
      <w:r w:rsidR="00F9047B" w:rsidRPr="00F5566C">
        <w:rPr>
          <w:rFonts w:ascii="Calibri" w:hAnsi="Calibri"/>
        </w:rPr>
        <w:t xml:space="preserve"> your contribution to our reputation and </w:t>
      </w:r>
      <w:r w:rsidR="001D282E" w:rsidRPr="00F5566C">
        <w:rPr>
          <w:rFonts w:ascii="Calibri" w:hAnsi="Calibri"/>
        </w:rPr>
        <w:t xml:space="preserve">to </w:t>
      </w:r>
      <w:r w:rsidR="00F9047B" w:rsidRPr="00F5566C">
        <w:rPr>
          <w:rFonts w:ascii="Calibri" w:hAnsi="Calibri"/>
        </w:rPr>
        <w:t>your own personal</w:t>
      </w:r>
      <w:r w:rsidR="001D282E" w:rsidRPr="00F5566C">
        <w:rPr>
          <w:rFonts w:ascii="Calibri" w:hAnsi="Calibri"/>
        </w:rPr>
        <w:t xml:space="preserve"> professional</w:t>
      </w:r>
      <w:r w:rsidR="00F9047B" w:rsidRPr="00F5566C">
        <w:rPr>
          <w:rFonts w:ascii="Calibri" w:hAnsi="Calibri"/>
        </w:rPr>
        <w:t xml:space="preserve"> reputation</w:t>
      </w:r>
      <w:r w:rsidR="001D282E" w:rsidRPr="00F5566C">
        <w:rPr>
          <w:rFonts w:ascii="Calibri" w:hAnsi="Calibri"/>
        </w:rPr>
        <w:t xml:space="preserve"> is always a positive one.</w:t>
      </w:r>
      <w:r w:rsidR="00F9047B" w:rsidRPr="00F5566C">
        <w:rPr>
          <w:rFonts w:ascii="Calibri" w:hAnsi="Calibri"/>
        </w:rPr>
        <w:t xml:space="preserve"> </w:t>
      </w:r>
    </w:p>
    <w:p w:rsidR="00F9047B" w:rsidRPr="00F5566C" w:rsidRDefault="00F9047B" w:rsidP="00F5566C">
      <w:pPr>
        <w:rPr>
          <w:rFonts w:ascii="Calibri" w:hAnsi="Calibri"/>
        </w:rPr>
      </w:pPr>
    </w:p>
    <w:p w:rsidR="00F9047B" w:rsidRPr="00F5566C" w:rsidRDefault="00F9047B" w:rsidP="00F5566C">
      <w:pPr>
        <w:rPr>
          <w:rFonts w:ascii="Calibri" w:hAnsi="Calibri"/>
        </w:rPr>
      </w:pPr>
      <w:r w:rsidRPr="00F5566C">
        <w:rPr>
          <w:rFonts w:ascii="Calibri" w:hAnsi="Calibri"/>
        </w:rPr>
        <w:t xml:space="preserve">Being </w:t>
      </w:r>
      <w:r w:rsidR="00227AD1" w:rsidRPr="00F5566C">
        <w:rPr>
          <w:rFonts w:ascii="Calibri" w:hAnsi="Calibri"/>
        </w:rPr>
        <w:t>privy to confidential or sensitive information</w:t>
      </w:r>
      <w:r w:rsidRPr="00F5566C">
        <w:rPr>
          <w:rFonts w:ascii="Calibri" w:hAnsi="Calibri"/>
        </w:rPr>
        <w:t xml:space="preserve"> </w:t>
      </w:r>
      <w:r w:rsidR="001D282E" w:rsidRPr="00F5566C">
        <w:rPr>
          <w:rFonts w:ascii="Calibri" w:hAnsi="Calibri"/>
        </w:rPr>
        <w:t>may be</w:t>
      </w:r>
      <w:r w:rsidRPr="00F5566C">
        <w:rPr>
          <w:rFonts w:ascii="Calibri" w:hAnsi="Calibri"/>
        </w:rPr>
        <w:t xml:space="preserve"> a natural part of your job</w:t>
      </w:r>
      <w:r w:rsidR="001D282E" w:rsidRPr="00F5566C">
        <w:rPr>
          <w:rFonts w:ascii="Calibri" w:hAnsi="Calibri"/>
        </w:rPr>
        <w:t xml:space="preserve"> </w:t>
      </w:r>
      <w:r w:rsidRPr="00F5566C">
        <w:rPr>
          <w:rFonts w:ascii="Calibri" w:hAnsi="Calibri"/>
        </w:rPr>
        <w:t>role and</w:t>
      </w:r>
      <w:r w:rsidR="001D282E" w:rsidRPr="00F5566C">
        <w:rPr>
          <w:rFonts w:ascii="Calibri" w:hAnsi="Calibri"/>
        </w:rPr>
        <w:t xml:space="preserve"> as such we expect you to treat this with the upmost professionalism.</w:t>
      </w:r>
    </w:p>
    <w:p w:rsidR="00B20153" w:rsidRPr="00F5566C" w:rsidRDefault="00B20153" w:rsidP="00F5566C">
      <w:pPr>
        <w:rPr>
          <w:rFonts w:ascii="Calibri" w:hAnsi="Calibri"/>
        </w:rPr>
      </w:pPr>
    </w:p>
    <w:p w:rsidR="00B20153" w:rsidRPr="00F5566C" w:rsidRDefault="00B20153" w:rsidP="00F5566C">
      <w:pPr>
        <w:rPr>
          <w:rFonts w:ascii="Calibri" w:hAnsi="Calibri"/>
        </w:rPr>
      </w:pPr>
      <w:r w:rsidRPr="00F5566C">
        <w:rPr>
          <w:rFonts w:ascii="Calibri" w:hAnsi="Calibri"/>
        </w:rPr>
        <w:t>We will advocate you in this role as the expert, you are accountable for making sure you live up to this reputation by taking accountability for making sure you keep you knowledge, expertise, experience and professionalism current and up to date.</w:t>
      </w:r>
    </w:p>
    <w:p w:rsidR="00F9047B" w:rsidRPr="0032302E" w:rsidRDefault="00F9047B" w:rsidP="00C960F9">
      <w:pPr>
        <w:jc w:val="both"/>
        <w:rPr>
          <w:rFonts w:ascii="Calibri" w:hAnsi="Calibri"/>
        </w:rPr>
      </w:pPr>
    </w:p>
    <w:p w:rsidR="00D41E1F" w:rsidRDefault="00D41E1F" w:rsidP="00490171">
      <w:pPr>
        <w:rPr>
          <w:rFonts w:asciiTheme="minorHAnsi" w:hAnsiTheme="minorHAnsi" w:cstheme="minorHAnsi"/>
          <w:b/>
          <w:noProof/>
          <w:color w:val="A52432"/>
          <w:u w:val="single"/>
          <w:lang w:eastAsia="en-GB"/>
        </w:rPr>
      </w:pPr>
      <w:r w:rsidRPr="00513BDD">
        <w:rPr>
          <w:rFonts w:asciiTheme="minorHAnsi" w:hAnsiTheme="minorHAnsi" w:cstheme="minorHAnsi"/>
          <w:b/>
          <w:noProof/>
          <w:color w:val="A52432"/>
          <w:u w:val="single"/>
          <w:lang w:eastAsia="en-GB"/>
        </w:rPr>
        <w:t>Role Competencies</w:t>
      </w:r>
    </w:p>
    <w:p w:rsidR="001D101C" w:rsidRPr="001D101C" w:rsidRDefault="001D101C" w:rsidP="00490171">
      <w:pPr>
        <w:rPr>
          <w:rFonts w:asciiTheme="minorHAnsi" w:hAnsiTheme="minorHAnsi" w:cstheme="minorHAnsi"/>
          <w:i/>
          <w:noProof/>
          <w:color w:val="A52432"/>
          <w:lang w:eastAsia="en-GB"/>
        </w:rPr>
      </w:pPr>
      <w:r w:rsidRPr="001D101C">
        <w:rPr>
          <w:rFonts w:asciiTheme="minorHAnsi" w:hAnsiTheme="minorHAnsi" w:cstheme="minorHAnsi"/>
          <w:i/>
          <w:noProof/>
          <w:color w:val="A52432"/>
          <w:lang w:eastAsia="en-GB"/>
        </w:rPr>
        <w:t xml:space="preserve">Please note: (E) = Essential. </w:t>
      </w:r>
    </w:p>
    <w:p w:rsidR="00BA59BD" w:rsidRDefault="00BA59BD" w:rsidP="00BA59BD">
      <w:pPr>
        <w:ind w:firstLine="284"/>
        <w:rPr>
          <w:rFonts w:asciiTheme="minorHAnsi" w:hAnsiTheme="minorHAnsi" w:cstheme="minorHAnsi"/>
          <w:color w:val="000000"/>
          <w:sz w:val="12"/>
          <w:szCs w:val="10"/>
        </w:rPr>
      </w:pPr>
      <w:r>
        <w:rPr>
          <w:noProof/>
          <w:lang w:eastAsia="en-GB"/>
        </w:rPr>
        <w:drawing>
          <wp:anchor distT="0" distB="0" distL="114300" distR="114300" simplePos="0" relativeHeight="251655680"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6"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7rsQIAALk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op+u67ECAAC5BQAA&#10;DgAAAAAAAAAAAAAAAAAuAgAAZHJzL2Uyb0RvYy54bWxQSwECLQAUAAYACAAAACEAYtYb++AAAAAM&#10;AQAADwAAAAAAAAAAAAAAAAALBQAAZHJzL2Rvd25yZXYueG1sUEsFBgAAAAAEAAQA8wAAABgGAAAA&#10;AA==&#10;" filled="f" stroked="f">
                <v:textbo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" stroked="f">
                <v:textbox style="layout-flow:vertical;mso-layout-flow-alt:bottom-to-top">
                  <w:txbxContent>
                    <w:p w:rsidR="00BA59BD" w:rsidRDefault="00BA59BD" w:rsidP="00BA59BD">
                      <w:pPr>
                        <w:rPr>
                          <w:color w:val="C0C0C0"/>
                        </w:rPr>
                      </w:pPr>
                    </w:p>
                  </w:txbxContent>
                </v:textbox>
              </v:shape>
            </w:pict>
          </mc:Fallback>
        </mc:AlternateContent>
      </w:r>
    </w:p>
    <w:tbl>
      <w:tblPr>
        <w:tblW w:w="10173" w:type="dxa"/>
        <w:tblInd w:w="-142" w:type="dxa"/>
        <w:tblLook w:val="00A0" w:firstRow="1" w:lastRow="0" w:firstColumn="1" w:lastColumn="0" w:noHBand="0" w:noVBand="0"/>
      </w:tblPr>
      <w:tblGrid>
        <w:gridCol w:w="3119"/>
        <w:gridCol w:w="3402"/>
        <w:gridCol w:w="3449"/>
        <w:gridCol w:w="203"/>
      </w:tblGrid>
      <w:tr w:rsidR="00BA59BD" w:rsidRPr="00BA59BD" w:rsidTr="004A0037">
        <w:trPr>
          <w:gridAfter w:val="1"/>
          <w:wAfter w:w="203" w:type="dxa"/>
        </w:trPr>
        <w:tc>
          <w:tcPr>
            <w:tcW w:w="9970" w:type="dxa"/>
            <w:gridSpan w:val="3"/>
            <w:tcBorders>
              <w:top w:val="nil"/>
              <w:left w:val="nil"/>
              <w:bottom w:val="single" w:sz="4" w:space="0" w:color="auto"/>
              <w:right w:val="nil"/>
            </w:tcBorders>
            <w:hideMark/>
          </w:tcPr>
          <w:p w:rsidR="00BA59BD" w:rsidRPr="00BA59BD" w:rsidRDefault="00BA59BD">
            <w:pPr>
              <w:ind w:hanging="74"/>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Technical Expertise</w:t>
            </w:r>
          </w:p>
        </w:tc>
      </w:tr>
      <w:tr w:rsidR="00BA59BD" w:rsidRPr="00BA59BD" w:rsidTr="00FB7B2B">
        <w:trPr>
          <w:gridAfter w:val="1"/>
          <w:wAfter w:w="203" w:type="dxa"/>
        </w:trPr>
        <w:tc>
          <w:tcPr>
            <w:tcW w:w="3119"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Knowledge</w:t>
            </w:r>
          </w:p>
        </w:tc>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Skills</w:t>
            </w:r>
          </w:p>
        </w:tc>
        <w:tc>
          <w:tcPr>
            <w:tcW w:w="3449"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Experience</w:t>
            </w:r>
          </w:p>
        </w:tc>
      </w:tr>
      <w:tr w:rsidR="00BA59BD" w:rsidRPr="00BA59BD" w:rsidTr="00FB7B2B">
        <w:trPr>
          <w:gridAfter w:val="1"/>
          <w:wAfter w:w="203" w:type="dxa"/>
        </w:trPr>
        <w:tc>
          <w:tcPr>
            <w:tcW w:w="3119" w:type="dxa"/>
            <w:tcBorders>
              <w:top w:val="single" w:sz="4" w:space="0" w:color="auto"/>
              <w:left w:val="single" w:sz="4" w:space="0" w:color="auto"/>
              <w:bottom w:val="single" w:sz="4" w:space="0" w:color="auto"/>
              <w:right w:val="single" w:sz="4" w:space="0" w:color="auto"/>
            </w:tcBorders>
            <w:hideMark/>
          </w:tcPr>
          <w:p w:rsidR="00BA59BD" w:rsidRDefault="00BA59BD">
            <w:pPr>
              <w:rPr>
                <w:rFonts w:asciiTheme="minorHAnsi" w:hAnsiTheme="minorHAnsi" w:cstheme="minorHAnsi"/>
                <w:color w:val="000000"/>
                <w:sz w:val="20"/>
                <w:szCs w:val="20"/>
              </w:rPr>
            </w:pPr>
          </w:p>
          <w:p w:rsidR="00FA57B5" w:rsidRDefault="00212BE0" w:rsidP="00E946C0">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 xml:space="preserve">High level of </w:t>
            </w:r>
            <w:r w:rsidR="00FB7B2B">
              <w:rPr>
                <w:rFonts w:asciiTheme="minorHAnsi" w:hAnsiTheme="minorHAnsi" w:cstheme="minorHAnsi"/>
                <w:color w:val="000000"/>
                <w:sz w:val="20"/>
                <w:szCs w:val="20"/>
              </w:rPr>
              <w:t xml:space="preserve">administrative </w:t>
            </w:r>
            <w:r>
              <w:rPr>
                <w:rFonts w:asciiTheme="minorHAnsi" w:hAnsiTheme="minorHAnsi" w:cstheme="minorHAnsi"/>
                <w:color w:val="000000"/>
                <w:sz w:val="20"/>
                <w:szCs w:val="20"/>
              </w:rPr>
              <w:t>expert</w:t>
            </w:r>
            <w:r w:rsidR="00E946C0">
              <w:rPr>
                <w:rFonts w:asciiTheme="minorHAnsi" w:hAnsiTheme="minorHAnsi" w:cstheme="minorHAnsi"/>
                <w:color w:val="000000"/>
                <w:sz w:val="20"/>
                <w:szCs w:val="20"/>
              </w:rPr>
              <w:t xml:space="preserve">ise matched to accountabilities as </w:t>
            </w:r>
            <w:r w:rsidR="003F2CB2">
              <w:rPr>
                <w:rFonts w:asciiTheme="minorHAnsi" w:hAnsiTheme="minorHAnsi" w:cstheme="minorHAnsi"/>
                <w:color w:val="000000"/>
                <w:sz w:val="20"/>
                <w:szCs w:val="20"/>
              </w:rPr>
              <w:t>outlined</w:t>
            </w:r>
            <w:r w:rsidR="00E946C0">
              <w:rPr>
                <w:rFonts w:asciiTheme="minorHAnsi" w:hAnsiTheme="minorHAnsi" w:cstheme="minorHAnsi"/>
                <w:color w:val="000000"/>
                <w:sz w:val="20"/>
                <w:szCs w:val="20"/>
              </w:rPr>
              <w:t xml:space="preserve"> above.</w:t>
            </w:r>
            <w:r w:rsidR="00161E16">
              <w:rPr>
                <w:rFonts w:asciiTheme="minorHAnsi" w:hAnsiTheme="minorHAnsi" w:cstheme="minorHAnsi"/>
                <w:color w:val="000000"/>
                <w:sz w:val="20"/>
                <w:szCs w:val="20"/>
              </w:rPr>
              <w:t xml:space="preserve"> (E)</w:t>
            </w:r>
          </w:p>
          <w:p w:rsidR="00946B00" w:rsidRPr="00946B00" w:rsidRDefault="00946B00" w:rsidP="00E946C0">
            <w:pPr>
              <w:spacing w:after="120"/>
              <w:rPr>
                <w:rFonts w:asciiTheme="minorHAnsi" w:hAnsiTheme="minorHAnsi" w:cstheme="minorHAnsi"/>
                <w:color w:val="000000"/>
                <w:sz w:val="20"/>
                <w:szCs w:val="20"/>
              </w:rPr>
            </w:pPr>
            <w:r w:rsidRPr="00946B00">
              <w:rPr>
                <w:rFonts w:asciiTheme="minorHAnsi" w:hAnsiTheme="minorHAnsi" w:cstheme="minorHAnsi"/>
                <w:color w:val="000000"/>
                <w:sz w:val="20"/>
                <w:szCs w:val="20"/>
              </w:rPr>
              <w:t>Maintains up to date knowledge relevant to role.</w:t>
            </w:r>
            <w:r w:rsidR="00161E16">
              <w:rPr>
                <w:rFonts w:asciiTheme="minorHAnsi" w:hAnsiTheme="minorHAnsi" w:cstheme="minorHAnsi"/>
                <w:color w:val="000000"/>
                <w:sz w:val="20"/>
                <w:szCs w:val="20"/>
              </w:rPr>
              <w:t xml:space="preserve"> (E)</w:t>
            </w:r>
          </w:p>
          <w:p w:rsidR="00946B00" w:rsidRDefault="00946B00" w:rsidP="00E946C0">
            <w:pPr>
              <w:spacing w:after="120"/>
              <w:rPr>
                <w:rFonts w:asciiTheme="minorHAnsi" w:hAnsiTheme="minorHAnsi" w:cstheme="minorHAnsi"/>
                <w:color w:val="000000"/>
                <w:sz w:val="20"/>
                <w:szCs w:val="20"/>
              </w:rPr>
            </w:pPr>
            <w:r w:rsidRPr="00946B00">
              <w:rPr>
                <w:rFonts w:asciiTheme="minorHAnsi" w:hAnsiTheme="minorHAnsi" w:cstheme="minorHAnsi"/>
                <w:color w:val="000000"/>
                <w:sz w:val="20"/>
                <w:szCs w:val="20"/>
              </w:rPr>
              <w:t>Understands and complies with appropriate statutory requirements.</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Holds relevant qualifications and keeps up to date with developments relevant to role.</w:t>
            </w:r>
            <w:r w:rsidR="00161E16">
              <w:rPr>
                <w:rFonts w:asciiTheme="minorHAnsi" w:hAnsiTheme="minorHAnsi" w:cstheme="minorHAnsi"/>
                <w:color w:val="000000"/>
                <w:sz w:val="20"/>
                <w:szCs w:val="20"/>
              </w:rPr>
              <w:t xml:space="preserve"> (E)</w:t>
            </w:r>
          </w:p>
          <w:p w:rsidR="00FA57B5" w:rsidRDefault="00FA57B5" w:rsidP="00E946C0">
            <w:pPr>
              <w:spacing w:after="120"/>
              <w:rPr>
                <w:rFonts w:asciiTheme="minorHAnsi" w:hAnsiTheme="minorHAnsi" w:cstheme="minorHAnsi"/>
                <w:color w:val="000000"/>
                <w:sz w:val="20"/>
                <w:szCs w:val="20"/>
              </w:rPr>
            </w:pPr>
          </w:p>
          <w:p w:rsidR="00FA57B5" w:rsidRDefault="00FA57B5" w:rsidP="00E946C0">
            <w:pPr>
              <w:spacing w:after="120"/>
              <w:rPr>
                <w:rFonts w:asciiTheme="minorHAnsi" w:hAnsiTheme="minorHAnsi" w:cstheme="minorHAnsi"/>
                <w:color w:val="000000"/>
                <w:sz w:val="20"/>
                <w:szCs w:val="20"/>
              </w:rPr>
            </w:pPr>
          </w:p>
          <w:p w:rsidR="00FA57B5" w:rsidRDefault="00FA57B5">
            <w:pPr>
              <w:rPr>
                <w:rFonts w:asciiTheme="minorHAnsi" w:hAnsiTheme="minorHAnsi" w:cstheme="minorHAnsi"/>
                <w:color w:val="000000"/>
                <w:sz w:val="20"/>
                <w:szCs w:val="20"/>
              </w:rPr>
            </w:pPr>
          </w:p>
          <w:p w:rsidR="00FA57B5" w:rsidRDefault="00FA57B5">
            <w:pPr>
              <w:rPr>
                <w:rFonts w:asciiTheme="minorHAnsi" w:hAnsiTheme="minorHAnsi" w:cstheme="minorHAnsi"/>
                <w:color w:val="000000"/>
                <w:sz w:val="20"/>
                <w:szCs w:val="20"/>
              </w:rPr>
            </w:pPr>
          </w:p>
          <w:p w:rsidR="00FA57B5" w:rsidRDefault="00FA57B5">
            <w:pPr>
              <w:rPr>
                <w:rFonts w:asciiTheme="minorHAnsi" w:hAnsiTheme="minorHAnsi" w:cstheme="minorHAnsi"/>
                <w:color w:val="000000"/>
                <w:sz w:val="20"/>
                <w:szCs w:val="20"/>
              </w:rPr>
            </w:pPr>
          </w:p>
          <w:p w:rsidR="00FA57B5" w:rsidRPr="00BA59BD" w:rsidRDefault="00FA57B5">
            <w:pPr>
              <w:rPr>
                <w:rFonts w:asciiTheme="minorHAnsi" w:hAnsiTheme="minorHAnsi" w:cstheme="minorHAns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726460" w:rsidRDefault="00726460">
            <w:pPr>
              <w:rPr>
                <w:rFonts w:asciiTheme="minorHAnsi" w:hAnsiTheme="minorHAnsi" w:cstheme="minorHAnsi"/>
                <w:color w:val="000000"/>
                <w:sz w:val="20"/>
                <w:szCs w:val="20"/>
              </w:rPr>
            </w:pPr>
          </w:p>
          <w:p w:rsidR="00AB186B" w:rsidRDefault="00FE522D" w:rsidP="00E946C0">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Literate and numerate</w:t>
            </w:r>
            <w:r w:rsidR="003F2CB2">
              <w:rPr>
                <w:rFonts w:asciiTheme="minorHAnsi" w:hAnsiTheme="minorHAnsi" w:cstheme="minorHAnsi"/>
                <w:color w:val="000000"/>
                <w:sz w:val="20"/>
                <w:szCs w:val="20"/>
              </w:rPr>
              <w:t xml:space="preserve"> holding a minimum level 2 or equivalent in maths and English.</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Promptly and efficiently completes work assignments.</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Demonstrates enthusiasm, energy and passion for role.</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Seeks every opportunity to make a positive impression to client group.</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Distinguishes between critical and irrelevant pieces of information.</w:t>
            </w:r>
            <w:r w:rsidR="00161E16">
              <w:rPr>
                <w:rFonts w:asciiTheme="minorHAnsi" w:hAnsiTheme="minorHAnsi" w:cstheme="minorHAnsi"/>
                <w:color w:val="000000"/>
                <w:sz w:val="20"/>
                <w:szCs w:val="20"/>
              </w:rPr>
              <w:t xml:space="preserve"> </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Explains clearly what can be done.</w:t>
            </w:r>
          </w:p>
          <w:p w:rsidR="00AB186B"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Finds ways to personally improve in the completion of day to day tasks.</w:t>
            </w:r>
          </w:p>
          <w:p w:rsid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Demonstrates experience of main skills relevant to role.</w:t>
            </w:r>
          </w:p>
          <w:p w:rsid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Ensures adherence to legal, regulatory and security requirements in service delivery.</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Takes ownership of problems in own area of responsibility.</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 xml:space="preserve">Communicates in a way that meets and anticipates requirements and </w:t>
            </w:r>
            <w:r w:rsidRPr="004A0037">
              <w:rPr>
                <w:rFonts w:asciiTheme="minorHAnsi" w:hAnsiTheme="minorHAnsi" w:cstheme="minorHAnsi"/>
                <w:color w:val="000000"/>
                <w:sz w:val="20"/>
                <w:szCs w:val="20"/>
              </w:rPr>
              <w:lastRenderedPageBreak/>
              <w:t>gives a favourable impression of the team / department.</w:t>
            </w:r>
          </w:p>
          <w:p w:rsidR="004A0037" w:rsidRPr="004A0037" w:rsidRDefault="004A0037" w:rsidP="00E946C0">
            <w:pPr>
              <w:spacing w:after="120"/>
              <w:rPr>
                <w:rFonts w:asciiTheme="minorHAnsi" w:hAnsiTheme="minorHAnsi" w:cstheme="minorHAnsi"/>
                <w:color w:val="000000"/>
                <w:sz w:val="20"/>
                <w:szCs w:val="20"/>
              </w:rPr>
            </w:pPr>
          </w:p>
          <w:p w:rsidR="004A0037" w:rsidRDefault="004A0037" w:rsidP="00E946C0">
            <w:pPr>
              <w:spacing w:after="120"/>
              <w:rPr>
                <w:rFonts w:asciiTheme="minorHAnsi" w:hAnsiTheme="minorHAnsi" w:cstheme="minorHAnsi"/>
                <w:color w:val="000000"/>
                <w:sz w:val="20"/>
                <w:szCs w:val="20"/>
              </w:rPr>
            </w:pPr>
          </w:p>
          <w:p w:rsidR="00FA57B5" w:rsidRPr="00BA59BD" w:rsidRDefault="00FA57B5">
            <w:pPr>
              <w:rPr>
                <w:rFonts w:asciiTheme="minorHAnsi" w:hAnsiTheme="minorHAnsi" w:cstheme="minorHAnsi"/>
                <w:color w:val="000000"/>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BA59BD" w:rsidRDefault="00BA59BD">
            <w:pPr>
              <w:rPr>
                <w:rFonts w:asciiTheme="minorHAnsi" w:hAnsiTheme="minorHAnsi" w:cstheme="minorHAnsi"/>
                <w:color w:val="000000"/>
                <w:sz w:val="20"/>
                <w:szCs w:val="20"/>
              </w:rPr>
            </w:pPr>
          </w:p>
          <w:p w:rsidR="00FA57B5" w:rsidRDefault="00FE522D" w:rsidP="00E946C0">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Demonstrable track record in areas of expertise.</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Ensures work meets requirements and is reviewed appropriately.</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Writes and presents material in a concise manner.</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Proficient in producing a range of administrative functions and documents.</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 xml:space="preserve">Proficient in using a range of ICT programmes and packages relevant to role. </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Plans and organises the use of appropriate resources to accomplish duties.</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Promptly and efficiently completes work assignments.</w:t>
            </w:r>
            <w:r w:rsidR="00161E16">
              <w:rPr>
                <w:rFonts w:asciiTheme="minorHAnsi" w:hAnsiTheme="minorHAnsi" w:cstheme="minorHAnsi"/>
                <w:color w:val="000000"/>
                <w:sz w:val="20"/>
                <w:szCs w:val="20"/>
              </w:rPr>
              <w:t xml:space="preserve"> (E)</w:t>
            </w:r>
          </w:p>
          <w:p w:rsid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Writes clearly in plain and simple language and checks work for spelling and grammar, learning from previous inaccuracies.</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 xml:space="preserve">Recognises when deliverables / services are not being delivered to the </w:t>
            </w:r>
            <w:r w:rsidRPr="004A0037">
              <w:rPr>
                <w:rFonts w:asciiTheme="minorHAnsi" w:hAnsiTheme="minorHAnsi" w:cstheme="minorHAnsi"/>
                <w:color w:val="000000"/>
                <w:sz w:val="20"/>
                <w:szCs w:val="20"/>
              </w:rPr>
              <w:lastRenderedPageBreak/>
              <w:t>required level and takes appropriate action.</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Works confidently with performance / financial / delivery / data / information to manage and monitor outcomes.</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Works collaboratively with clients / colleagues / influencers / to deliver service expectations.</w:t>
            </w:r>
            <w:r w:rsidR="00161E16">
              <w:rPr>
                <w:rFonts w:asciiTheme="minorHAnsi" w:hAnsiTheme="minorHAnsi" w:cstheme="minorHAnsi"/>
                <w:color w:val="000000"/>
                <w:sz w:val="20"/>
                <w:szCs w:val="20"/>
              </w:rPr>
              <w:t xml:space="preserve"> (E)</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Develops, implements, maintains and reviews systems / processes / service standards to ensure efficiencies.</w:t>
            </w:r>
          </w:p>
          <w:p w:rsidR="004A0037" w:rsidRPr="004A0037" w:rsidRDefault="004A0037" w:rsidP="00E946C0">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Delivers expected outcomes on time and</w:t>
            </w:r>
            <w:r w:rsidR="00E946C0">
              <w:rPr>
                <w:rFonts w:asciiTheme="minorHAnsi" w:hAnsiTheme="minorHAnsi" w:cstheme="minorHAnsi"/>
                <w:color w:val="000000"/>
                <w:sz w:val="20"/>
                <w:szCs w:val="20"/>
              </w:rPr>
              <w:t xml:space="preserve"> </w:t>
            </w:r>
            <w:r w:rsidRPr="004A0037">
              <w:rPr>
                <w:rFonts w:asciiTheme="minorHAnsi" w:hAnsiTheme="minorHAnsi" w:cstheme="minorHAnsi"/>
                <w:color w:val="000000"/>
                <w:sz w:val="20"/>
                <w:szCs w:val="20"/>
              </w:rPr>
              <w:t>to standard.</w:t>
            </w:r>
            <w:r w:rsidR="00161E16">
              <w:rPr>
                <w:rFonts w:asciiTheme="minorHAnsi" w:hAnsiTheme="minorHAnsi" w:cstheme="minorHAnsi"/>
                <w:color w:val="000000"/>
                <w:sz w:val="20"/>
                <w:szCs w:val="20"/>
              </w:rPr>
              <w:t xml:space="preserve"> (E)</w:t>
            </w:r>
          </w:p>
          <w:p w:rsidR="004A0037" w:rsidRPr="004A0037" w:rsidRDefault="004A0037" w:rsidP="004A0037">
            <w:pPr>
              <w:rPr>
                <w:rFonts w:asciiTheme="minorHAnsi" w:hAnsiTheme="minorHAnsi" w:cstheme="minorHAnsi"/>
                <w:color w:val="000000"/>
                <w:sz w:val="20"/>
                <w:szCs w:val="20"/>
              </w:rPr>
            </w:pPr>
            <w:r w:rsidRPr="004A0037">
              <w:rPr>
                <w:rFonts w:asciiTheme="minorHAnsi" w:hAnsiTheme="minorHAnsi" w:cstheme="minorHAnsi"/>
                <w:color w:val="000000"/>
                <w:sz w:val="20"/>
                <w:szCs w:val="20"/>
              </w:rPr>
              <w:t>Maintains consistent performance.</w:t>
            </w:r>
            <w:r w:rsidR="00161E16">
              <w:rPr>
                <w:rFonts w:asciiTheme="minorHAnsi" w:hAnsiTheme="minorHAnsi" w:cstheme="minorHAnsi"/>
                <w:color w:val="000000"/>
                <w:sz w:val="20"/>
                <w:szCs w:val="20"/>
              </w:rPr>
              <w:t xml:space="preserve"> (E)</w:t>
            </w:r>
          </w:p>
          <w:p w:rsidR="00B20153" w:rsidRPr="00BA59BD" w:rsidRDefault="00B20153">
            <w:pPr>
              <w:rPr>
                <w:rFonts w:asciiTheme="minorHAnsi" w:hAnsiTheme="minorHAnsi" w:cstheme="minorHAnsi"/>
                <w:color w:val="000000"/>
                <w:sz w:val="20"/>
                <w:szCs w:val="20"/>
              </w:rPr>
            </w:pPr>
          </w:p>
        </w:tc>
      </w:tr>
      <w:tr w:rsidR="00BA59BD" w:rsidRPr="00BA59BD" w:rsidTr="004A0037">
        <w:trPr>
          <w:gridAfter w:val="1"/>
          <w:wAfter w:w="203" w:type="dxa"/>
        </w:trPr>
        <w:tc>
          <w:tcPr>
            <w:tcW w:w="9970" w:type="dxa"/>
            <w:gridSpan w:val="3"/>
            <w:hideMark/>
          </w:tcPr>
          <w:p w:rsidR="000873D3" w:rsidRDefault="000873D3" w:rsidP="002C3D74">
            <w:pPr>
              <w:rPr>
                <w:rFonts w:asciiTheme="minorHAnsi" w:hAnsiTheme="minorHAnsi" w:cstheme="minorHAnsi"/>
                <w:b/>
                <w:color w:val="000000"/>
                <w:sz w:val="22"/>
                <w:szCs w:val="22"/>
              </w:rPr>
            </w:pPr>
          </w:p>
          <w:p w:rsidR="00E946C0" w:rsidRDefault="00E946C0" w:rsidP="002C3D74">
            <w:pPr>
              <w:rPr>
                <w:rFonts w:asciiTheme="minorHAnsi" w:hAnsiTheme="minorHAnsi" w:cstheme="minorHAnsi"/>
                <w:b/>
                <w:color w:val="000000"/>
                <w:sz w:val="22"/>
                <w:szCs w:val="22"/>
              </w:rPr>
            </w:pPr>
          </w:p>
          <w:p w:rsidR="00BA59BD" w:rsidRPr="00BA59BD" w:rsidRDefault="00F1561A" w:rsidP="002C3D74">
            <w:pPr>
              <w:rPr>
                <w:rFonts w:asciiTheme="minorHAnsi" w:hAnsiTheme="minorHAnsi" w:cstheme="minorHAnsi"/>
                <w:b/>
                <w:color w:val="000000"/>
                <w:sz w:val="22"/>
                <w:szCs w:val="22"/>
              </w:rPr>
            </w:pPr>
            <w:r>
              <w:rPr>
                <w:rFonts w:asciiTheme="minorHAnsi" w:hAnsiTheme="minorHAnsi" w:cstheme="minorHAnsi"/>
                <w:b/>
                <w:color w:val="000000"/>
                <w:sz w:val="22"/>
                <w:szCs w:val="22"/>
              </w:rPr>
              <w:t>Behaviours</w:t>
            </w:r>
          </w:p>
        </w:tc>
      </w:tr>
      <w:tr w:rsidR="00BA59BD" w:rsidRPr="00BA59BD" w:rsidTr="00FB7B2B">
        <w:trPr>
          <w:gridAfter w:val="1"/>
          <w:wAfter w:w="203" w:type="dxa"/>
        </w:trPr>
        <w:tc>
          <w:tcPr>
            <w:tcW w:w="3119" w:type="dxa"/>
            <w:tcBorders>
              <w:top w:val="single" w:sz="4" w:space="0" w:color="auto"/>
              <w:left w:val="single" w:sz="4" w:space="0" w:color="auto"/>
              <w:bottom w:val="single" w:sz="4" w:space="0" w:color="auto"/>
              <w:right w:val="single" w:sz="4" w:space="0" w:color="auto"/>
            </w:tcBorders>
            <w:hideMark/>
          </w:tcPr>
          <w:p w:rsidR="00BA59BD" w:rsidRPr="00BA59BD" w:rsidRDefault="00BA3C2F">
            <w:pPr>
              <w:spacing w:before="120" w:after="1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Personal </w:t>
            </w:r>
          </w:p>
        </w:tc>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Teamwork</w:t>
            </w:r>
          </w:p>
        </w:tc>
        <w:tc>
          <w:tcPr>
            <w:tcW w:w="3449" w:type="dxa"/>
            <w:tcBorders>
              <w:top w:val="nil"/>
              <w:left w:val="single" w:sz="4" w:space="0" w:color="auto"/>
              <w:bottom w:val="nil"/>
              <w:right w:val="nil"/>
            </w:tcBorders>
          </w:tcPr>
          <w:p w:rsidR="00BA59BD" w:rsidRPr="00BA59BD" w:rsidRDefault="00BA59BD">
            <w:pPr>
              <w:spacing w:before="120" w:after="120"/>
              <w:rPr>
                <w:rFonts w:asciiTheme="minorHAnsi" w:hAnsiTheme="minorHAnsi" w:cstheme="minorHAnsi"/>
                <w:color w:val="000000"/>
                <w:sz w:val="22"/>
                <w:szCs w:val="22"/>
              </w:rPr>
            </w:pPr>
          </w:p>
        </w:tc>
      </w:tr>
      <w:tr w:rsidR="00BA59BD" w:rsidRPr="00BA59BD" w:rsidTr="00FB7B2B">
        <w:trPr>
          <w:gridAfter w:val="1"/>
          <w:wAfter w:w="203" w:type="dxa"/>
        </w:trPr>
        <w:tc>
          <w:tcPr>
            <w:tcW w:w="3119" w:type="dxa"/>
            <w:tcBorders>
              <w:top w:val="single" w:sz="4" w:space="0" w:color="auto"/>
              <w:left w:val="single" w:sz="4" w:space="0" w:color="auto"/>
              <w:bottom w:val="single" w:sz="4" w:space="0" w:color="auto"/>
              <w:right w:val="single" w:sz="4" w:space="0" w:color="auto"/>
            </w:tcBorders>
          </w:tcPr>
          <w:p w:rsidR="00774CB1" w:rsidRDefault="00F1561A"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Management of self</w:t>
            </w:r>
          </w:p>
          <w:p w:rsidR="00F1561A" w:rsidRDefault="00774CB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Ownership of own p</w:t>
            </w:r>
            <w:r w:rsidR="00F1561A">
              <w:rPr>
                <w:rFonts w:asciiTheme="minorHAnsi" w:hAnsiTheme="minorHAnsi" w:cstheme="minorHAnsi"/>
                <w:color w:val="000000"/>
                <w:sz w:val="20"/>
                <w:szCs w:val="20"/>
              </w:rPr>
              <w:t>rofessionalism</w:t>
            </w:r>
          </w:p>
          <w:p w:rsidR="002C3D74" w:rsidRDefault="002C3D74"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Active l</w:t>
            </w:r>
            <w:r w:rsidR="00DE0075">
              <w:rPr>
                <w:rFonts w:asciiTheme="minorHAnsi" w:hAnsiTheme="minorHAnsi" w:cstheme="minorHAnsi"/>
                <w:color w:val="000000"/>
                <w:sz w:val="20"/>
                <w:szCs w:val="20"/>
              </w:rPr>
              <w:t xml:space="preserve">istening </w:t>
            </w:r>
          </w:p>
          <w:p w:rsidR="002C3D74" w:rsidRDefault="002C3D74"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Effective communication</w:t>
            </w:r>
          </w:p>
          <w:p w:rsidR="002C3D74" w:rsidRDefault="002C3D74"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Influencing</w:t>
            </w:r>
          </w:p>
          <w:p w:rsidR="00F1561A" w:rsidRDefault="001D7609"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Disciplined</w:t>
            </w:r>
          </w:p>
          <w:p w:rsidR="00212BE0" w:rsidRDefault="001D7609"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Personal integrity</w:t>
            </w:r>
          </w:p>
          <w:p w:rsidR="004A0037" w:rsidRPr="004A0037" w:rsidRDefault="004A0037" w:rsidP="00FB7B2B">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Knows how to identify and seek advice from colleagues.</w:t>
            </w:r>
          </w:p>
          <w:p w:rsidR="004A0037" w:rsidRPr="004A0037" w:rsidRDefault="004A0037" w:rsidP="00FB7B2B">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Strives to consistently meet standards.</w:t>
            </w:r>
          </w:p>
          <w:p w:rsidR="004A0037" w:rsidRPr="004A0037" w:rsidRDefault="004A0037" w:rsidP="00FB7B2B">
            <w:pPr>
              <w:spacing w:after="120"/>
              <w:rPr>
                <w:rFonts w:asciiTheme="minorHAnsi" w:hAnsiTheme="minorHAnsi" w:cstheme="minorHAnsi"/>
                <w:color w:val="000000"/>
                <w:sz w:val="20"/>
                <w:szCs w:val="20"/>
              </w:rPr>
            </w:pPr>
            <w:r w:rsidRPr="004A0037">
              <w:rPr>
                <w:rFonts w:asciiTheme="minorHAnsi" w:hAnsiTheme="minorHAnsi" w:cstheme="minorHAnsi"/>
                <w:color w:val="000000"/>
                <w:sz w:val="20"/>
                <w:szCs w:val="20"/>
              </w:rPr>
              <w:t>Takes advantage of learning opportunities provided.</w:t>
            </w:r>
          </w:p>
          <w:p w:rsidR="004A0037" w:rsidRPr="004A0037" w:rsidRDefault="00FB7B2B"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Sets clear self-</w:t>
            </w:r>
            <w:r w:rsidR="004A0037" w:rsidRPr="004A0037">
              <w:rPr>
                <w:rFonts w:asciiTheme="minorHAnsi" w:hAnsiTheme="minorHAnsi" w:cstheme="minorHAnsi"/>
                <w:color w:val="000000"/>
                <w:sz w:val="20"/>
                <w:szCs w:val="20"/>
              </w:rPr>
              <w:t>development expectations.</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Reacts constructively to developmental feedback and makes changes as a result.</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Constructive in raising issues with managers that have an impact on service.</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Listens actively and adjusts own behaviour in a helpful manner.</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Expresses negative feelings constructively.</w:t>
            </w:r>
          </w:p>
          <w:p w:rsid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Puts aside preconceptions when considering new ideas.</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lastRenderedPageBreak/>
              <w:t>Identifies how own area of accountability supports the department / organisation.</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Communicates with conviction and clarity.</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Takes initiative to improve own performance.</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Maintains objectivity when facing criticism / challenge / opinion.</w:t>
            </w:r>
          </w:p>
          <w:p w:rsidR="00AB186B"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Helps others to learn from their experience.</w:t>
            </w:r>
          </w:p>
          <w:p w:rsidR="00AB186B" w:rsidRPr="00BA59BD" w:rsidRDefault="00AB186B">
            <w:pPr>
              <w:rPr>
                <w:rFonts w:asciiTheme="minorHAnsi" w:hAnsiTheme="minorHAnsi" w:cstheme="minorHAns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833315" w:rsidRDefault="00833315"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Acknowledge contribution of self and others to overall team results.</w:t>
            </w:r>
          </w:p>
          <w:p w:rsidR="00BA59BD"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Work collaboratively with others</w:t>
            </w:r>
            <w:r w:rsidR="00833315">
              <w:rPr>
                <w:rFonts w:asciiTheme="minorHAnsi" w:hAnsiTheme="minorHAnsi" w:cstheme="minorHAnsi"/>
                <w:color w:val="000000"/>
                <w:sz w:val="20"/>
                <w:szCs w:val="20"/>
              </w:rPr>
              <w:t>.</w:t>
            </w:r>
          </w:p>
          <w:p w:rsidR="00344D11"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Commitment to team and group objectives</w:t>
            </w:r>
            <w:r w:rsidR="00833315">
              <w:rPr>
                <w:rFonts w:asciiTheme="minorHAnsi" w:hAnsiTheme="minorHAnsi" w:cstheme="minorHAnsi"/>
                <w:color w:val="000000"/>
                <w:sz w:val="20"/>
                <w:szCs w:val="20"/>
              </w:rPr>
              <w:t>.</w:t>
            </w:r>
          </w:p>
          <w:p w:rsidR="00344D11"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Understand the needs and goals of others</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Helps promote team activities with colleagues.</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Initiates collaboration with others and be open and willing to assist colleagues where appropriate.</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Checks own understanding of others communication.</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Shares all relevant information with others.</w:t>
            </w:r>
          </w:p>
          <w:p w:rsid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Expresses own opinions in a factual and respectful manner to others.</w:t>
            </w:r>
          </w:p>
          <w:p w:rsidR="003F2CB2" w:rsidRPr="00BA59BD" w:rsidRDefault="003F2CB2" w:rsidP="00FB7B2B">
            <w:pPr>
              <w:spacing w:after="120"/>
              <w:rPr>
                <w:rFonts w:asciiTheme="minorHAnsi" w:hAnsiTheme="minorHAnsi" w:cstheme="minorHAnsi"/>
                <w:color w:val="000000"/>
                <w:sz w:val="20"/>
                <w:szCs w:val="20"/>
              </w:rPr>
            </w:pPr>
            <w:r w:rsidRPr="003F2CB2">
              <w:rPr>
                <w:rFonts w:asciiTheme="minorHAnsi" w:hAnsiTheme="minorHAnsi" w:cstheme="minorHAnsi"/>
                <w:color w:val="000000"/>
                <w:sz w:val="20"/>
                <w:szCs w:val="20"/>
              </w:rPr>
              <w:t>Proactively contributes to the work of the whole team.</w:t>
            </w:r>
          </w:p>
        </w:tc>
        <w:tc>
          <w:tcPr>
            <w:tcW w:w="3449" w:type="dxa"/>
            <w:tcBorders>
              <w:top w:val="nil"/>
              <w:left w:val="single" w:sz="4" w:space="0" w:color="auto"/>
              <w:bottom w:val="nil"/>
              <w:right w:val="nil"/>
            </w:tcBorders>
          </w:tcPr>
          <w:p w:rsidR="00BA59BD" w:rsidRPr="00BA59BD" w:rsidRDefault="00BA59BD">
            <w:pPr>
              <w:rPr>
                <w:rFonts w:asciiTheme="minorHAnsi" w:hAnsiTheme="minorHAnsi" w:cstheme="minorHAnsi"/>
                <w:color w:val="000000"/>
                <w:sz w:val="22"/>
                <w:szCs w:val="22"/>
              </w:rPr>
            </w:pPr>
          </w:p>
        </w:tc>
      </w:tr>
      <w:tr w:rsidR="00BA59BD" w:rsidTr="004A0037">
        <w:tc>
          <w:tcPr>
            <w:tcW w:w="10173" w:type="dxa"/>
            <w:gridSpan w:val="4"/>
            <w:tcBorders>
              <w:top w:val="nil"/>
              <w:left w:val="nil"/>
              <w:bottom w:val="single" w:sz="4" w:space="0" w:color="auto"/>
              <w:right w:val="nil"/>
            </w:tcBorders>
            <w:hideMark/>
          </w:tcPr>
          <w:p w:rsidR="00160B34" w:rsidRDefault="00BA59BD" w:rsidP="00BA3C2F">
            <w:pPr>
              <w:ind w:hanging="74"/>
              <w:rPr>
                <w:rFonts w:asciiTheme="minorHAnsi" w:hAnsiTheme="minorHAnsi" w:cstheme="minorHAnsi"/>
                <w:b/>
                <w:color w:val="000000"/>
                <w:sz w:val="22"/>
                <w:szCs w:val="22"/>
              </w:rPr>
            </w:pPr>
            <w:r w:rsidRPr="00BA59BD">
              <w:rPr>
                <w:rFonts w:asciiTheme="minorHAnsi" w:hAnsiTheme="minorHAnsi" w:cstheme="minorHAnsi"/>
                <w:b/>
                <w:color w:val="000000"/>
                <w:sz w:val="22"/>
                <w:szCs w:val="22"/>
              </w:rPr>
              <w:br w:type="page"/>
              <w:t xml:space="preserve"> </w:t>
            </w:r>
          </w:p>
          <w:p w:rsidR="00160B34" w:rsidRDefault="00160B34" w:rsidP="00BA3C2F">
            <w:pPr>
              <w:ind w:hanging="74"/>
              <w:rPr>
                <w:rFonts w:asciiTheme="minorHAnsi" w:hAnsiTheme="minorHAnsi" w:cstheme="minorHAnsi"/>
                <w:b/>
                <w:color w:val="000000"/>
                <w:sz w:val="22"/>
                <w:szCs w:val="22"/>
              </w:rPr>
            </w:pPr>
          </w:p>
          <w:p w:rsidR="003F2CB2" w:rsidRDefault="003F2CB2" w:rsidP="00BA3C2F">
            <w:pPr>
              <w:ind w:hanging="74"/>
              <w:rPr>
                <w:rFonts w:asciiTheme="minorHAnsi" w:hAnsiTheme="minorHAnsi" w:cstheme="minorHAnsi"/>
                <w:b/>
                <w:color w:val="000000"/>
                <w:sz w:val="22"/>
                <w:szCs w:val="22"/>
              </w:rPr>
            </w:pPr>
          </w:p>
          <w:p w:rsidR="00FB7B2B" w:rsidRDefault="00FB7B2B" w:rsidP="00BA3C2F">
            <w:pPr>
              <w:ind w:hanging="74"/>
              <w:rPr>
                <w:rFonts w:asciiTheme="minorHAnsi" w:hAnsiTheme="minorHAnsi" w:cstheme="minorHAnsi"/>
                <w:b/>
                <w:color w:val="000000"/>
                <w:sz w:val="22"/>
                <w:szCs w:val="22"/>
              </w:rPr>
            </w:pPr>
          </w:p>
          <w:p w:rsidR="00FB7B2B" w:rsidRDefault="00FB7B2B" w:rsidP="00BA3C2F">
            <w:pPr>
              <w:ind w:hanging="74"/>
              <w:rPr>
                <w:rFonts w:asciiTheme="minorHAnsi" w:hAnsiTheme="minorHAnsi" w:cstheme="minorHAnsi"/>
                <w:b/>
                <w:color w:val="000000"/>
                <w:sz w:val="22"/>
                <w:szCs w:val="22"/>
              </w:rPr>
            </w:pPr>
          </w:p>
          <w:p w:rsidR="00FB7B2B" w:rsidRDefault="00FB7B2B" w:rsidP="00BA3C2F">
            <w:pPr>
              <w:ind w:hanging="74"/>
              <w:rPr>
                <w:rFonts w:asciiTheme="minorHAnsi" w:hAnsiTheme="minorHAnsi" w:cstheme="minorHAnsi"/>
                <w:b/>
                <w:color w:val="000000"/>
                <w:sz w:val="22"/>
                <w:szCs w:val="22"/>
              </w:rPr>
            </w:pPr>
          </w:p>
          <w:p w:rsidR="00BA59BD" w:rsidRPr="00BA59BD" w:rsidRDefault="00BA59BD" w:rsidP="00BA3C2F">
            <w:pPr>
              <w:ind w:hanging="74"/>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Thinking</w:t>
            </w:r>
          </w:p>
        </w:tc>
      </w:tr>
      <w:tr w:rsidR="00BA59BD" w:rsidTr="00FB7B2B">
        <w:tc>
          <w:tcPr>
            <w:tcW w:w="3119"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Analysis and Decision Making</w:t>
            </w:r>
          </w:p>
        </w:tc>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Change, Creativity and  Innovation</w:t>
            </w:r>
          </w:p>
        </w:tc>
        <w:tc>
          <w:tcPr>
            <w:tcW w:w="3652" w:type="dxa"/>
            <w:gridSpan w:val="2"/>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Business Perspective</w:t>
            </w:r>
          </w:p>
        </w:tc>
      </w:tr>
      <w:tr w:rsidR="00BA59BD" w:rsidTr="00FB7B2B">
        <w:tc>
          <w:tcPr>
            <w:tcW w:w="3119" w:type="dxa"/>
            <w:tcBorders>
              <w:top w:val="single" w:sz="4" w:space="0" w:color="auto"/>
              <w:left w:val="single" w:sz="4" w:space="0" w:color="auto"/>
              <w:bottom w:val="single" w:sz="4" w:space="0" w:color="auto"/>
              <w:right w:val="single" w:sz="4" w:space="0" w:color="auto"/>
            </w:tcBorders>
          </w:tcPr>
          <w:p w:rsidR="00AB186B"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Gather and analyse information and data appropriate to role</w:t>
            </w:r>
            <w:r w:rsidR="00833315">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p>
          <w:p w:rsidR="00344D11"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Make accurate and effective decisions</w:t>
            </w:r>
            <w:r w:rsidR="00833315">
              <w:rPr>
                <w:rFonts w:asciiTheme="minorHAnsi" w:hAnsiTheme="minorHAnsi" w:cstheme="minorHAnsi"/>
                <w:color w:val="000000"/>
                <w:sz w:val="20"/>
                <w:szCs w:val="20"/>
              </w:rPr>
              <w:t>.</w:t>
            </w:r>
          </w:p>
          <w:p w:rsidR="00344D11"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Take accountability for decisions</w:t>
            </w:r>
            <w:r w:rsidR="00833315">
              <w:rPr>
                <w:rFonts w:asciiTheme="minorHAnsi" w:hAnsiTheme="minorHAnsi" w:cstheme="minorHAnsi"/>
                <w:color w:val="000000"/>
                <w:sz w:val="20"/>
                <w:szCs w:val="20"/>
              </w:rPr>
              <w:t>.</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Distinguishes between critical and irrelevant pieces of information.</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Gathers information from a variety of sources to reach a conclusion.</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Proposes ways to do things better / differently.</w:t>
            </w:r>
          </w:p>
          <w:p w:rsidR="00AB186B"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Recognises the value of other points of view and ways of doing things.</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Soundly analyses information/data.</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Recognises causes and consequences of actions.</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Plans ahead and reassess workloads and priorities to respond to demand.</w:t>
            </w:r>
          </w:p>
          <w:p w:rsidR="00160B34" w:rsidRPr="00160B34" w:rsidRDefault="00160B34" w:rsidP="00FB7B2B">
            <w:pPr>
              <w:spacing w:after="120"/>
              <w:rPr>
                <w:rFonts w:asciiTheme="minorHAnsi" w:hAnsiTheme="minorHAnsi" w:cstheme="minorHAnsi"/>
                <w:color w:val="000000"/>
                <w:sz w:val="20"/>
                <w:szCs w:val="20"/>
              </w:rPr>
            </w:pPr>
            <w:r w:rsidRPr="00160B34">
              <w:rPr>
                <w:rFonts w:asciiTheme="minorHAnsi" w:hAnsiTheme="minorHAnsi" w:cstheme="minorHAnsi"/>
                <w:color w:val="000000"/>
                <w:sz w:val="20"/>
                <w:szCs w:val="20"/>
              </w:rPr>
              <w:t>Anticipates and thinks ahead about next steps.</w:t>
            </w:r>
          </w:p>
          <w:p w:rsidR="00AB186B" w:rsidRPr="00BA59BD" w:rsidRDefault="00AB186B" w:rsidP="0043264A">
            <w:pPr>
              <w:rPr>
                <w:rFonts w:asciiTheme="minorHAnsi" w:hAnsiTheme="minorHAnsi" w:cstheme="minorHAns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BA59BD" w:rsidRDefault="00833315"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Demonstrate openness to change and new ideas.</w:t>
            </w:r>
          </w:p>
          <w:p w:rsidR="00833315" w:rsidRDefault="00833315"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Generate creative solutions to work situations.</w:t>
            </w:r>
          </w:p>
          <w:p w:rsidR="00833315" w:rsidRDefault="00833315"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Contribute to change with minimum disruption.</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Displays a positive attitude in the face of ambiguity and change.</w:t>
            </w:r>
          </w:p>
          <w:p w:rsid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Co-operates with and be open to the possibilities of change and considers ways to implement and adapt to change in own work role.</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Prepares for and responds appropriately to the range of possible effects that change may have on own / team role.</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Identifies, resolves or escalates the positive and negative effects that change may have on own role / team.</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Learns new procedures / processes / working practices / technologies and helps colleagues to do the same.</w:t>
            </w:r>
          </w:p>
          <w:p w:rsidR="00AB186B" w:rsidRPr="00BA59BD" w:rsidRDefault="00AB186B" w:rsidP="000873D3">
            <w:pPr>
              <w:rPr>
                <w:rFonts w:asciiTheme="minorHAnsi" w:hAnsiTheme="minorHAnsi" w:cstheme="minorHAnsi"/>
                <w:color w:val="000000"/>
                <w:sz w:val="20"/>
                <w:szCs w:val="20"/>
              </w:rPr>
            </w:pPr>
          </w:p>
        </w:tc>
        <w:tc>
          <w:tcPr>
            <w:tcW w:w="3652" w:type="dxa"/>
            <w:gridSpan w:val="2"/>
            <w:tcBorders>
              <w:top w:val="single" w:sz="4" w:space="0" w:color="auto"/>
              <w:left w:val="single" w:sz="4" w:space="0" w:color="auto"/>
              <w:bottom w:val="single" w:sz="4" w:space="0" w:color="auto"/>
              <w:right w:val="single" w:sz="4" w:space="0" w:color="auto"/>
            </w:tcBorders>
          </w:tcPr>
          <w:p w:rsidR="00833315" w:rsidRDefault="00833315"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Understand the purpose of own role and contribution to the team.</w:t>
            </w:r>
          </w:p>
          <w:p w:rsidR="00344D11" w:rsidRDefault="00344D1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Understand our offer</w:t>
            </w:r>
            <w:r w:rsidR="00833315">
              <w:rPr>
                <w:rFonts w:asciiTheme="minorHAnsi" w:hAnsiTheme="minorHAnsi" w:cstheme="minorHAnsi"/>
                <w:color w:val="000000"/>
                <w:sz w:val="20"/>
                <w:szCs w:val="20"/>
              </w:rPr>
              <w:t>.</w:t>
            </w:r>
          </w:p>
          <w:p w:rsidR="00BA59BD" w:rsidRDefault="00774CB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Protection of the brand</w:t>
            </w:r>
            <w:r w:rsidR="00212BE0">
              <w:rPr>
                <w:rFonts w:asciiTheme="minorHAnsi" w:hAnsiTheme="minorHAnsi" w:cstheme="minorHAnsi"/>
                <w:color w:val="000000"/>
                <w:sz w:val="20"/>
                <w:szCs w:val="20"/>
              </w:rPr>
              <w:t xml:space="preserve"> and reputation of the organisation.</w:t>
            </w:r>
          </w:p>
          <w:p w:rsidR="00212BE0" w:rsidRDefault="00212BE0"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Keep up to date with industry knowledge.</w:t>
            </w:r>
          </w:p>
          <w:p w:rsidR="002C3D74" w:rsidRDefault="002C3D74"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Attention to detail.</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Remains focused on delivery.</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Remains focused and positive on achieving outcomes despite setbacks.</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Presents department</w:t>
            </w:r>
            <w:r>
              <w:rPr>
                <w:rFonts w:asciiTheme="minorHAnsi" w:hAnsiTheme="minorHAnsi" w:cstheme="minorHAnsi"/>
                <w:color w:val="000000"/>
                <w:sz w:val="20"/>
                <w:szCs w:val="20"/>
              </w:rPr>
              <w:t>’</w:t>
            </w:r>
            <w:r w:rsidRPr="000873D3">
              <w:rPr>
                <w:rFonts w:asciiTheme="minorHAnsi" w:hAnsiTheme="minorHAnsi" w:cstheme="minorHAnsi"/>
                <w:color w:val="000000"/>
                <w:sz w:val="20"/>
                <w:szCs w:val="20"/>
              </w:rPr>
              <w:t>s priorities and how they relate to own area of work.</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Sets and achieves challenging goals and monitors quality.</w:t>
            </w:r>
          </w:p>
          <w:p w:rsidR="000873D3" w:rsidRPr="000873D3" w:rsidRDefault="000873D3" w:rsidP="00FB7B2B">
            <w:pPr>
              <w:spacing w:after="120"/>
              <w:rPr>
                <w:rFonts w:asciiTheme="minorHAnsi" w:hAnsiTheme="minorHAnsi" w:cstheme="minorHAnsi"/>
                <w:color w:val="000000"/>
                <w:sz w:val="20"/>
                <w:szCs w:val="20"/>
              </w:rPr>
            </w:pPr>
            <w:r w:rsidRPr="000873D3">
              <w:rPr>
                <w:rFonts w:asciiTheme="minorHAnsi" w:hAnsiTheme="minorHAnsi" w:cstheme="minorHAnsi"/>
                <w:color w:val="000000"/>
                <w:sz w:val="20"/>
                <w:szCs w:val="20"/>
              </w:rPr>
              <w:t>Takes ownership of delivery against outcomes.</w:t>
            </w:r>
          </w:p>
          <w:p w:rsidR="000873D3" w:rsidRPr="00BA59BD" w:rsidRDefault="000873D3">
            <w:pPr>
              <w:rPr>
                <w:rFonts w:asciiTheme="minorHAnsi" w:hAnsiTheme="minorHAnsi" w:cstheme="minorHAnsi"/>
                <w:color w:val="000000"/>
                <w:sz w:val="20"/>
                <w:szCs w:val="20"/>
              </w:rPr>
            </w:pPr>
          </w:p>
        </w:tc>
      </w:tr>
      <w:tr w:rsidR="00BA59BD" w:rsidTr="004A0037">
        <w:tc>
          <w:tcPr>
            <w:tcW w:w="10173" w:type="dxa"/>
            <w:gridSpan w:val="4"/>
            <w:tcBorders>
              <w:top w:val="nil"/>
              <w:left w:val="nil"/>
              <w:bottom w:val="single" w:sz="4" w:space="0" w:color="auto"/>
              <w:right w:val="nil"/>
            </w:tcBorders>
            <w:hideMark/>
          </w:tcPr>
          <w:p w:rsidR="00E946C0" w:rsidRDefault="00E946C0">
            <w:pPr>
              <w:ind w:left="-74"/>
              <w:rPr>
                <w:rFonts w:asciiTheme="minorHAnsi" w:hAnsiTheme="minorHAnsi" w:cstheme="minorHAnsi"/>
                <w:b/>
                <w:color w:val="000000"/>
                <w:sz w:val="22"/>
                <w:szCs w:val="22"/>
              </w:rPr>
            </w:pPr>
          </w:p>
          <w:p w:rsidR="00BA59BD" w:rsidRPr="00726460" w:rsidRDefault="00BA59BD">
            <w:pPr>
              <w:ind w:left="-74"/>
              <w:rPr>
                <w:rFonts w:asciiTheme="minorHAnsi" w:hAnsiTheme="minorHAnsi" w:cstheme="minorHAnsi"/>
                <w:b/>
                <w:color w:val="000000"/>
                <w:sz w:val="22"/>
                <w:szCs w:val="22"/>
              </w:rPr>
            </w:pPr>
            <w:r w:rsidRPr="00726460">
              <w:rPr>
                <w:rFonts w:asciiTheme="minorHAnsi" w:hAnsiTheme="minorHAnsi" w:cstheme="minorHAnsi"/>
                <w:b/>
                <w:color w:val="000000"/>
                <w:sz w:val="22"/>
                <w:szCs w:val="22"/>
              </w:rPr>
              <w:t>Setting the Pace</w:t>
            </w:r>
          </w:p>
        </w:tc>
      </w:tr>
      <w:tr w:rsidR="00BA59BD" w:rsidTr="00FB7B2B">
        <w:tc>
          <w:tcPr>
            <w:tcW w:w="3119"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0"/>
                <w:szCs w:val="20"/>
              </w:rPr>
            </w:pPr>
            <w:r w:rsidRPr="00BA59BD">
              <w:rPr>
                <w:rFonts w:asciiTheme="minorHAnsi" w:hAnsiTheme="minorHAnsi" w:cstheme="minorHAnsi"/>
                <w:b/>
                <w:color w:val="000000"/>
                <w:sz w:val="20"/>
                <w:szCs w:val="20"/>
              </w:rPr>
              <w:t>Achievement Focus</w:t>
            </w:r>
          </w:p>
        </w:tc>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0"/>
                <w:szCs w:val="20"/>
              </w:rPr>
            </w:pPr>
            <w:r w:rsidRPr="00BA59BD">
              <w:rPr>
                <w:rFonts w:asciiTheme="minorHAnsi" w:hAnsiTheme="minorHAnsi" w:cstheme="minorHAnsi"/>
                <w:b/>
                <w:color w:val="000000"/>
                <w:sz w:val="20"/>
                <w:szCs w:val="20"/>
              </w:rPr>
              <w:t>Planning and Organising</w:t>
            </w:r>
          </w:p>
        </w:tc>
        <w:tc>
          <w:tcPr>
            <w:tcW w:w="3652" w:type="dxa"/>
            <w:gridSpan w:val="2"/>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0"/>
                <w:szCs w:val="20"/>
              </w:rPr>
            </w:pPr>
            <w:r w:rsidRPr="00BA59BD">
              <w:rPr>
                <w:rFonts w:asciiTheme="minorHAnsi" w:hAnsiTheme="minorHAnsi" w:cstheme="minorHAnsi"/>
                <w:b/>
                <w:color w:val="000000"/>
                <w:sz w:val="20"/>
                <w:szCs w:val="20"/>
              </w:rPr>
              <w:t>Influencing</w:t>
            </w:r>
          </w:p>
        </w:tc>
      </w:tr>
      <w:tr w:rsidR="00BA59BD" w:rsidTr="00FB7B2B">
        <w:tc>
          <w:tcPr>
            <w:tcW w:w="3119" w:type="dxa"/>
            <w:tcBorders>
              <w:top w:val="single" w:sz="4" w:space="0" w:color="auto"/>
              <w:left w:val="single" w:sz="4" w:space="0" w:color="auto"/>
              <w:bottom w:val="single" w:sz="4" w:space="0" w:color="auto"/>
              <w:right w:val="single" w:sz="4" w:space="0" w:color="auto"/>
            </w:tcBorders>
          </w:tcPr>
          <w:p w:rsidR="00BA59BD" w:rsidRDefault="00BA59BD">
            <w:pPr>
              <w:rPr>
                <w:rFonts w:asciiTheme="minorHAnsi" w:hAnsiTheme="minorHAnsi" w:cstheme="minorHAnsi"/>
                <w:color w:val="000000"/>
                <w:sz w:val="20"/>
                <w:szCs w:val="20"/>
              </w:rPr>
            </w:pPr>
          </w:p>
          <w:p w:rsidR="00774CB1" w:rsidRDefault="00774CB1"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Consistently focus on </w:t>
            </w:r>
            <w:r w:rsidR="00344D11">
              <w:rPr>
                <w:rFonts w:asciiTheme="minorHAnsi" w:hAnsiTheme="minorHAnsi" w:cstheme="minorHAnsi"/>
                <w:color w:val="000000"/>
                <w:sz w:val="20"/>
                <w:szCs w:val="20"/>
              </w:rPr>
              <w:t>client interactions and experience</w:t>
            </w:r>
            <w:r w:rsidR="00833315">
              <w:rPr>
                <w:rFonts w:asciiTheme="minorHAnsi" w:hAnsiTheme="minorHAnsi" w:cstheme="minorHAnsi"/>
                <w:color w:val="000000"/>
                <w:sz w:val="20"/>
                <w:szCs w:val="20"/>
              </w:rPr>
              <w:t>.</w:t>
            </w:r>
          </w:p>
          <w:p w:rsidR="0039014A" w:rsidRDefault="0039014A"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Continually performs to achieve goals and meet expectations</w:t>
            </w:r>
            <w:r w:rsidR="00833315">
              <w:rPr>
                <w:rFonts w:asciiTheme="minorHAnsi" w:hAnsiTheme="minorHAnsi" w:cstheme="minorHAnsi"/>
                <w:color w:val="000000"/>
                <w:sz w:val="20"/>
                <w:szCs w:val="20"/>
              </w:rPr>
              <w:t>.</w:t>
            </w:r>
          </w:p>
          <w:p w:rsidR="0039014A" w:rsidRDefault="0039014A"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Takes every opportunity to learn from experience i</w:t>
            </w:r>
            <w:r w:rsidR="00833315">
              <w:rPr>
                <w:rFonts w:asciiTheme="minorHAnsi" w:hAnsiTheme="minorHAnsi" w:cstheme="minorHAnsi"/>
                <w:color w:val="000000"/>
                <w:sz w:val="20"/>
                <w:szCs w:val="20"/>
              </w:rPr>
              <w:t>n order to improve performance.</w:t>
            </w:r>
          </w:p>
          <w:p w:rsidR="00AB186B" w:rsidRDefault="0039014A"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Seizes opportunities to demonstrate success in role.</w:t>
            </w:r>
          </w:p>
          <w:p w:rsidR="00E946C0" w:rsidRDefault="00E946C0" w:rsidP="00FB7B2B">
            <w:pPr>
              <w:spacing w:after="120"/>
              <w:rPr>
                <w:rFonts w:asciiTheme="minorHAnsi" w:hAnsiTheme="minorHAnsi" w:cstheme="minorHAnsi"/>
                <w:color w:val="000000"/>
                <w:sz w:val="20"/>
                <w:szCs w:val="20"/>
              </w:rPr>
            </w:pPr>
            <w:r w:rsidRPr="00E946C0">
              <w:rPr>
                <w:rFonts w:asciiTheme="minorHAnsi" w:hAnsiTheme="minorHAnsi" w:cstheme="minorHAnsi"/>
                <w:color w:val="000000"/>
                <w:sz w:val="20"/>
                <w:szCs w:val="20"/>
              </w:rPr>
              <w:t>Identifies new information / data / to key decision makers to support their decisions.</w:t>
            </w:r>
          </w:p>
          <w:p w:rsidR="00E946C0" w:rsidRPr="00E946C0" w:rsidRDefault="00E946C0" w:rsidP="00FB7B2B">
            <w:pPr>
              <w:spacing w:after="120"/>
              <w:rPr>
                <w:rFonts w:asciiTheme="minorHAnsi" w:hAnsiTheme="minorHAnsi" w:cstheme="minorHAnsi"/>
                <w:color w:val="000000"/>
                <w:sz w:val="20"/>
                <w:szCs w:val="20"/>
              </w:rPr>
            </w:pPr>
            <w:r w:rsidRPr="00E946C0">
              <w:rPr>
                <w:rFonts w:asciiTheme="minorHAnsi" w:hAnsiTheme="minorHAnsi" w:cstheme="minorHAnsi"/>
                <w:color w:val="000000"/>
                <w:sz w:val="20"/>
                <w:szCs w:val="20"/>
              </w:rPr>
              <w:t>Contributes to improve work methods, outcomes and performance.</w:t>
            </w:r>
          </w:p>
          <w:p w:rsidR="00E946C0" w:rsidRPr="00E946C0" w:rsidRDefault="00E946C0" w:rsidP="00E946C0">
            <w:pPr>
              <w:rPr>
                <w:rFonts w:asciiTheme="minorHAnsi" w:hAnsiTheme="minorHAnsi" w:cstheme="minorHAnsi"/>
                <w:color w:val="000000"/>
                <w:sz w:val="20"/>
                <w:szCs w:val="20"/>
              </w:rPr>
            </w:pPr>
            <w:r w:rsidRPr="00E946C0">
              <w:rPr>
                <w:rFonts w:asciiTheme="minorHAnsi" w:hAnsiTheme="minorHAnsi" w:cstheme="minorHAnsi"/>
                <w:color w:val="000000"/>
                <w:sz w:val="20"/>
                <w:szCs w:val="20"/>
              </w:rPr>
              <w:t>Generates results by acting in a focused way.</w:t>
            </w:r>
          </w:p>
          <w:p w:rsidR="00E946C0" w:rsidRPr="00E946C0" w:rsidRDefault="00E946C0" w:rsidP="00E946C0">
            <w:pPr>
              <w:rPr>
                <w:rFonts w:asciiTheme="minorHAnsi" w:hAnsiTheme="minorHAnsi" w:cstheme="minorHAnsi"/>
                <w:color w:val="000000"/>
                <w:sz w:val="20"/>
                <w:szCs w:val="20"/>
              </w:rPr>
            </w:pPr>
          </w:p>
          <w:p w:rsidR="00E946C0" w:rsidRPr="00A30C98" w:rsidRDefault="00E946C0" w:rsidP="00E946C0">
            <w:pPr>
              <w:rPr>
                <w:rFonts w:asciiTheme="minorHAnsi" w:hAnsiTheme="minorHAnsi" w:cstheme="minorHAnsi"/>
                <w:color w:val="000000"/>
                <w:sz w:val="20"/>
                <w:szCs w:val="20"/>
              </w:rPr>
            </w:pPr>
            <w:r w:rsidRPr="00E946C0">
              <w:rPr>
                <w:rFonts w:asciiTheme="minorHAnsi" w:hAnsiTheme="minorHAnsi" w:cstheme="minorHAnsi"/>
                <w:color w:val="000000"/>
                <w:sz w:val="20"/>
                <w:szCs w:val="20"/>
              </w:rPr>
              <w:t>Identifies adjustments in own area of responsibility and sets priorities accordingly.</w:t>
            </w:r>
          </w:p>
        </w:tc>
        <w:tc>
          <w:tcPr>
            <w:tcW w:w="3402" w:type="dxa"/>
            <w:tcBorders>
              <w:top w:val="single" w:sz="4" w:space="0" w:color="auto"/>
              <w:left w:val="single" w:sz="4" w:space="0" w:color="auto"/>
              <w:bottom w:val="single" w:sz="4" w:space="0" w:color="auto"/>
              <w:right w:val="single" w:sz="4" w:space="0" w:color="auto"/>
            </w:tcBorders>
          </w:tcPr>
          <w:p w:rsidR="00BA59BD" w:rsidRDefault="00BA59BD">
            <w:pPr>
              <w:rPr>
                <w:rFonts w:asciiTheme="minorHAnsi" w:hAnsiTheme="minorHAnsi" w:cstheme="minorHAnsi"/>
                <w:b/>
                <w:color w:val="000000"/>
                <w:sz w:val="20"/>
                <w:szCs w:val="20"/>
              </w:rPr>
            </w:pPr>
          </w:p>
          <w:p w:rsidR="0039014A" w:rsidRDefault="00774CB1" w:rsidP="00FB7B2B">
            <w:pPr>
              <w:spacing w:after="120"/>
              <w:rPr>
                <w:rFonts w:asciiTheme="minorHAnsi" w:hAnsiTheme="minorHAnsi" w:cstheme="minorHAnsi"/>
                <w:color w:val="000000"/>
                <w:sz w:val="20"/>
                <w:szCs w:val="20"/>
              </w:rPr>
            </w:pPr>
            <w:r w:rsidRPr="00774CB1">
              <w:rPr>
                <w:rFonts w:asciiTheme="minorHAnsi" w:hAnsiTheme="minorHAnsi" w:cstheme="minorHAnsi"/>
                <w:color w:val="000000"/>
                <w:sz w:val="20"/>
                <w:szCs w:val="20"/>
              </w:rPr>
              <w:lastRenderedPageBreak/>
              <w:t xml:space="preserve">Established a course of action to ensure role is effectively </w:t>
            </w:r>
            <w:r>
              <w:rPr>
                <w:rFonts w:asciiTheme="minorHAnsi" w:hAnsiTheme="minorHAnsi" w:cstheme="minorHAnsi"/>
                <w:color w:val="000000"/>
                <w:sz w:val="20"/>
                <w:szCs w:val="20"/>
              </w:rPr>
              <w:t>directed.</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Understands and uses the department</w:t>
            </w:r>
            <w:r>
              <w:rPr>
                <w:rFonts w:asciiTheme="minorHAnsi" w:hAnsiTheme="minorHAnsi" w:cstheme="minorHAnsi"/>
                <w:color w:val="000000"/>
                <w:sz w:val="20"/>
                <w:szCs w:val="20"/>
              </w:rPr>
              <w:t>’</w:t>
            </w:r>
            <w:r w:rsidRPr="00FB7B2B">
              <w:rPr>
                <w:rFonts w:asciiTheme="minorHAnsi" w:hAnsiTheme="minorHAnsi" w:cstheme="minorHAnsi"/>
                <w:color w:val="000000"/>
                <w:sz w:val="20"/>
                <w:szCs w:val="20"/>
              </w:rPr>
              <w:t>s processes and rules.</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Controls resources within own area of responsibility.</w:t>
            </w:r>
          </w:p>
          <w:p w:rsidR="00E946C0"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Organises own workload to meet targets and priorities.</w:t>
            </w:r>
          </w:p>
          <w:p w:rsidR="00FB7B2B" w:rsidRPr="00FB7B2B" w:rsidRDefault="00FB7B2B" w:rsidP="00FB7B2B">
            <w:pPr>
              <w:rPr>
                <w:rFonts w:asciiTheme="minorHAnsi" w:hAnsiTheme="minorHAnsi" w:cstheme="minorHAnsi"/>
                <w:color w:val="000000"/>
                <w:sz w:val="20"/>
                <w:szCs w:val="20"/>
              </w:rPr>
            </w:pPr>
            <w:r w:rsidRPr="00FB7B2B">
              <w:rPr>
                <w:rFonts w:asciiTheme="minorHAnsi" w:hAnsiTheme="minorHAnsi" w:cstheme="minorHAnsi"/>
                <w:color w:val="000000"/>
                <w:sz w:val="20"/>
                <w:szCs w:val="20"/>
              </w:rPr>
              <w:t>Anticipates having to adapt work methods to changes in environment.</w:t>
            </w:r>
          </w:p>
          <w:p w:rsidR="00FB7B2B" w:rsidRPr="00FB7B2B" w:rsidRDefault="00FB7B2B" w:rsidP="00FB7B2B">
            <w:pPr>
              <w:rPr>
                <w:rFonts w:asciiTheme="minorHAnsi" w:hAnsiTheme="minorHAnsi" w:cstheme="minorHAnsi"/>
                <w:color w:val="000000"/>
                <w:sz w:val="20"/>
                <w:szCs w:val="20"/>
              </w:rPr>
            </w:pPr>
          </w:p>
          <w:p w:rsidR="00FB7B2B" w:rsidRPr="00FB7B2B" w:rsidRDefault="00FB7B2B" w:rsidP="00FB7B2B">
            <w:pPr>
              <w:rPr>
                <w:rFonts w:asciiTheme="minorHAnsi" w:hAnsiTheme="minorHAnsi" w:cstheme="minorHAnsi"/>
                <w:color w:val="000000"/>
                <w:sz w:val="20"/>
                <w:szCs w:val="20"/>
              </w:rPr>
            </w:pPr>
            <w:r w:rsidRPr="00FB7B2B">
              <w:rPr>
                <w:rFonts w:asciiTheme="minorHAnsi" w:hAnsiTheme="minorHAnsi" w:cstheme="minorHAnsi"/>
                <w:color w:val="000000"/>
                <w:sz w:val="20"/>
                <w:szCs w:val="20"/>
              </w:rPr>
              <w:t>Gathers information from a range of sources inside and outside thee department to inform own work.</w:t>
            </w:r>
          </w:p>
          <w:p w:rsidR="00FB7B2B" w:rsidRPr="00FB7B2B" w:rsidRDefault="00FB7B2B" w:rsidP="00FB7B2B">
            <w:pPr>
              <w:rPr>
                <w:rFonts w:asciiTheme="minorHAnsi" w:hAnsiTheme="minorHAnsi" w:cstheme="minorHAnsi"/>
                <w:color w:val="000000"/>
                <w:sz w:val="20"/>
                <w:szCs w:val="20"/>
              </w:rPr>
            </w:pPr>
          </w:p>
          <w:p w:rsidR="00FB7B2B" w:rsidRPr="00FB7B2B" w:rsidRDefault="00FB7B2B" w:rsidP="00FB7B2B">
            <w:pPr>
              <w:rPr>
                <w:rFonts w:asciiTheme="minorHAnsi" w:hAnsiTheme="minorHAnsi" w:cstheme="minorHAnsi"/>
                <w:color w:val="000000"/>
                <w:sz w:val="20"/>
                <w:szCs w:val="20"/>
              </w:rPr>
            </w:pPr>
            <w:r w:rsidRPr="00FB7B2B">
              <w:rPr>
                <w:rFonts w:asciiTheme="minorHAnsi" w:hAnsiTheme="minorHAnsi" w:cstheme="minorHAnsi"/>
                <w:color w:val="000000"/>
                <w:sz w:val="20"/>
                <w:szCs w:val="20"/>
              </w:rPr>
              <w:t>Understands what is required of job role and how it contributes to departmental priorities.</w:t>
            </w:r>
          </w:p>
          <w:p w:rsidR="00FB7B2B" w:rsidRPr="00FB7B2B" w:rsidRDefault="00FB7B2B" w:rsidP="00FB7B2B">
            <w:pPr>
              <w:rPr>
                <w:rFonts w:asciiTheme="minorHAnsi" w:hAnsiTheme="minorHAnsi" w:cstheme="minorHAnsi"/>
                <w:color w:val="000000"/>
                <w:sz w:val="20"/>
                <w:szCs w:val="20"/>
              </w:rPr>
            </w:pPr>
          </w:p>
          <w:p w:rsidR="00E946C0" w:rsidRPr="00774CB1" w:rsidRDefault="00FB7B2B" w:rsidP="00FB7B2B">
            <w:pPr>
              <w:rPr>
                <w:rFonts w:asciiTheme="minorHAnsi" w:hAnsiTheme="minorHAnsi" w:cstheme="minorHAnsi"/>
                <w:color w:val="000000"/>
                <w:sz w:val="20"/>
                <w:szCs w:val="20"/>
              </w:rPr>
            </w:pPr>
            <w:r w:rsidRPr="00FB7B2B">
              <w:rPr>
                <w:rFonts w:asciiTheme="minorHAnsi" w:hAnsiTheme="minorHAnsi" w:cstheme="minorHAnsi"/>
                <w:color w:val="000000"/>
                <w:sz w:val="20"/>
                <w:szCs w:val="20"/>
              </w:rPr>
              <w:t>Manages delivery / processes / assignments / projects / work practices to meet deadlines.</w:t>
            </w:r>
          </w:p>
        </w:tc>
        <w:tc>
          <w:tcPr>
            <w:tcW w:w="3652" w:type="dxa"/>
            <w:gridSpan w:val="2"/>
            <w:tcBorders>
              <w:top w:val="single" w:sz="4" w:space="0" w:color="auto"/>
              <w:left w:val="single" w:sz="4" w:space="0" w:color="auto"/>
              <w:bottom w:val="single" w:sz="4" w:space="0" w:color="auto"/>
              <w:right w:val="single" w:sz="4" w:space="0" w:color="auto"/>
            </w:tcBorders>
          </w:tcPr>
          <w:p w:rsidR="00FB7B2B" w:rsidRDefault="00FB7B2B" w:rsidP="001F6933">
            <w:pPr>
              <w:rPr>
                <w:rFonts w:asciiTheme="minorHAnsi" w:hAnsiTheme="minorHAnsi" w:cstheme="minorHAnsi"/>
                <w:color w:val="000000"/>
                <w:sz w:val="20"/>
                <w:szCs w:val="20"/>
              </w:rPr>
            </w:pPr>
          </w:p>
          <w:p w:rsidR="0039014A" w:rsidRDefault="001D7609" w:rsidP="00FB7B2B">
            <w:pPr>
              <w:spacing w:after="120"/>
              <w:rPr>
                <w:rFonts w:asciiTheme="minorHAnsi" w:hAnsiTheme="minorHAnsi" w:cstheme="minorHAnsi"/>
                <w:color w:val="000000"/>
                <w:sz w:val="20"/>
                <w:szCs w:val="20"/>
              </w:rPr>
            </w:pPr>
            <w:r w:rsidRPr="0039014A">
              <w:rPr>
                <w:rFonts w:asciiTheme="minorHAnsi" w:hAnsiTheme="minorHAnsi" w:cstheme="minorHAnsi"/>
                <w:color w:val="000000"/>
                <w:sz w:val="20"/>
                <w:szCs w:val="20"/>
              </w:rPr>
              <w:lastRenderedPageBreak/>
              <w:t>Listen with the intent to understand not reply.</w:t>
            </w:r>
          </w:p>
          <w:p w:rsidR="0039014A" w:rsidRDefault="0039014A" w:rsidP="00FB7B2B">
            <w:pPr>
              <w:spacing w:after="120"/>
              <w:rPr>
                <w:rFonts w:asciiTheme="minorHAnsi" w:hAnsiTheme="minorHAnsi" w:cstheme="minorHAnsi"/>
                <w:color w:val="000000"/>
                <w:sz w:val="20"/>
                <w:szCs w:val="20"/>
              </w:rPr>
            </w:pPr>
            <w:r>
              <w:rPr>
                <w:rFonts w:asciiTheme="minorHAnsi" w:hAnsiTheme="minorHAnsi" w:cstheme="minorHAnsi"/>
                <w:color w:val="000000"/>
                <w:sz w:val="20"/>
                <w:szCs w:val="20"/>
              </w:rPr>
              <w:t>Secure the support of others to achieve efforts.</w:t>
            </w:r>
          </w:p>
          <w:p w:rsidR="00774CB1"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Explains role and goals of the department and how they relate to job role.</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Adapts to new ideas and initiatives relevant to own area of work.</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Persuades by using concrete examples to make a point.</w:t>
            </w:r>
          </w:p>
          <w:p w:rsidR="00FB7B2B" w:rsidRPr="00FB7B2B" w:rsidRDefault="00FB7B2B" w:rsidP="00FB7B2B">
            <w:pPr>
              <w:spacing w:after="120"/>
              <w:rPr>
                <w:rFonts w:asciiTheme="minorHAnsi" w:hAnsiTheme="minorHAnsi" w:cstheme="minorHAnsi"/>
                <w:color w:val="000000"/>
                <w:sz w:val="20"/>
                <w:szCs w:val="20"/>
              </w:rPr>
            </w:pPr>
            <w:r w:rsidRPr="00FB7B2B">
              <w:rPr>
                <w:rFonts w:asciiTheme="minorHAnsi" w:hAnsiTheme="minorHAnsi" w:cstheme="minorHAnsi"/>
                <w:color w:val="000000"/>
                <w:sz w:val="20"/>
                <w:szCs w:val="20"/>
              </w:rPr>
              <w:t>Negotiates in a constructive manner.</w:t>
            </w:r>
          </w:p>
          <w:p w:rsidR="00774CB1" w:rsidRPr="0039014A" w:rsidRDefault="00774CB1" w:rsidP="00FB7B2B">
            <w:pPr>
              <w:spacing w:after="120"/>
              <w:rPr>
                <w:rFonts w:asciiTheme="minorHAnsi" w:hAnsiTheme="minorHAnsi" w:cstheme="minorHAnsi"/>
                <w:color w:val="000000"/>
                <w:sz w:val="20"/>
                <w:szCs w:val="20"/>
              </w:rPr>
            </w:pPr>
          </w:p>
          <w:p w:rsidR="001D7609" w:rsidRDefault="001D7609" w:rsidP="001F6933">
            <w:pPr>
              <w:rPr>
                <w:rFonts w:asciiTheme="minorHAnsi" w:hAnsiTheme="minorHAnsi" w:cstheme="minorHAnsi"/>
                <w:b/>
                <w:color w:val="000000"/>
                <w:sz w:val="20"/>
                <w:szCs w:val="20"/>
              </w:rPr>
            </w:pPr>
          </w:p>
          <w:p w:rsidR="001D7609" w:rsidRPr="00BA59BD" w:rsidRDefault="001D7609" w:rsidP="001F6933">
            <w:pPr>
              <w:rPr>
                <w:rFonts w:asciiTheme="minorHAnsi" w:hAnsiTheme="minorHAnsi" w:cstheme="minorHAnsi"/>
                <w:b/>
                <w:color w:val="000000"/>
                <w:sz w:val="20"/>
                <w:szCs w:val="20"/>
              </w:rPr>
            </w:pPr>
          </w:p>
        </w:tc>
      </w:tr>
    </w:tbl>
    <w:p w:rsidR="00514F9B" w:rsidRDefault="00514F9B" w:rsidP="00726460">
      <w:pPr>
        <w:ind w:right="-142"/>
        <w:rPr>
          <w:rFonts w:asciiTheme="minorHAnsi" w:hAnsiTheme="minorHAnsi" w:cstheme="minorHAnsi"/>
          <w:i/>
          <w:sz w:val="22"/>
          <w:szCs w:val="22"/>
        </w:rPr>
      </w:pPr>
    </w:p>
    <w:tbl>
      <w:tblPr>
        <w:tblW w:w="10173" w:type="dxa"/>
        <w:tblInd w:w="-142" w:type="dxa"/>
        <w:tblCellMar>
          <w:left w:w="0" w:type="dxa"/>
          <w:right w:w="0" w:type="dxa"/>
        </w:tblCellMar>
        <w:tblLook w:val="04A0" w:firstRow="1" w:lastRow="0" w:firstColumn="1" w:lastColumn="0" w:noHBand="0" w:noVBand="1"/>
      </w:tblPr>
      <w:tblGrid>
        <w:gridCol w:w="3794"/>
        <w:gridCol w:w="3260"/>
        <w:gridCol w:w="3119"/>
      </w:tblGrid>
      <w:tr w:rsidR="00514F9B" w:rsidRPr="0088647D" w:rsidTr="004454A9">
        <w:tc>
          <w:tcPr>
            <w:tcW w:w="10173" w:type="dxa"/>
            <w:gridSpan w:val="3"/>
            <w:tcBorders>
              <w:top w:val="nil"/>
              <w:left w:val="nil"/>
              <w:bottom w:val="single" w:sz="8" w:space="0" w:color="auto"/>
              <w:right w:val="nil"/>
            </w:tcBorders>
            <w:tcMar>
              <w:top w:w="0" w:type="dxa"/>
              <w:left w:w="108" w:type="dxa"/>
              <w:bottom w:w="0" w:type="dxa"/>
              <w:right w:w="108" w:type="dxa"/>
            </w:tcMar>
          </w:tcPr>
          <w:p w:rsidR="00514F9B" w:rsidRPr="0088647D" w:rsidRDefault="00514F9B">
            <w:pPr>
              <w:spacing w:line="252" w:lineRule="auto"/>
              <w:ind w:left="-74"/>
              <w:rPr>
                <w:rFonts w:asciiTheme="minorHAnsi" w:hAnsiTheme="minorHAnsi" w:cs="Times New Roman"/>
                <w:b/>
                <w:bCs/>
                <w:color w:val="000000"/>
                <w:sz w:val="22"/>
                <w:szCs w:val="22"/>
              </w:rPr>
            </w:pPr>
          </w:p>
          <w:p w:rsidR="00514F9B" w:rsidRPr="0088647D" w:rsidRDefault="00514F9B" w:rsidP="004454A9">
            <w:pPr>
              <w:spacing w:line="252" w:lineRule="auto"/>
              <w:rPr>
                <w:rFonts w:asciiTheme="minorHAnsi" w:hAnsiTheme="minorHAnsi"/>
                <w:b/>
                <w:bCs/>
                <w:color w:val="000000"/>
                <w:sz w:val="22"/>
                <w:szCs w:val="22"/>
              </w:rPr>
            </w:pPr>
            <w:r w:rsidRPr="0088647D">
              <w:rPr>
                <w:rFonts w:asciiTheme="minorHAnsi" w:hAnsiTheme="minorHAnsi"/>
                <w:b/>
                <w:bCs/>
                <w:color w:val="000000"/>
                <w:sz w:val="22"/>
                <w:szCs w:val="22"/>
              </w:rPr>
              <w:t>Qualities/Approach linked to college values</w:t>
            </w:r>
          </w:p>
        </w:tc>
      </w:tr>
      <w:tr w:rsidR="00514F9B" w:rsidRPr="0088647D" w:rsidTr="004454A9">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F9B" w:rsidRPr="0088647D" w:rsidRDefault="00514F9B">
            <w:pPr>
              <w:spacing w:before="120" w:after="120" w:line="252" w:lineRule="auto"/>
              <w:rPr>
                <w:rFonts w:asciiTheme="minorHAnsi" w:hAnsiTheme="minorHAnsi"/>
                <w:b/>
                <w:bCs/>
                <w:color w:val="000000"/>
                <w:sz w:val="22"/>
                <w:szCs w:val="22"/>
              </w:rPr>
            </w:pPr>
            <w:r w:rsidRPr="0088647D">
              <w:rPr>
                <w:rFonts w:asciiTheme="minorHAnsi" w:hAnsiTheme="minorHAnsi"/>
                <w:b/>
                <w:bCs/>
                <w:color w:val="000000"/>
                <w:sz w:val="22"/>
                <w:szCs w:val="22"/>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14F9B" w:rsidRPr="0088647D" w:rsidRDefault="00514F9B">
            <w:pPr>
              <w:spacing w:before="120" w:after="120" w:line="252" w:lineRule="auto"/>
              <w:rPr>
                <w:rFonts w:asciiTheme="minorHAnsi" w:hAnsiTheme="minorHAnsi"/>
                <w:b/>
                <w:bCs/>
                <w:color w:val="000000"/>
                <w:sz w:val="22"/>
                <w:szCs w:val="22"/>
              </w:rPr>
            </w:pPr>
            <w:r w:rsidRPr="0088647D">
              <w:rPr>
                <w:rFonts w:asciiTheme="minorHAnsi" w:hAnsiTheme="minorHAnsi"/>
                <w:b/>
                <w:bCs/>
                <w:color w:val="000000"/>
                <w:sz w:val="22"/>
                <w:szCs w:val="22"/>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514F9B" w:rsidRPr="0088647D" w:rsidRDefault="00514F9B">
            <w:pPr>
              <w:spacing w:before="120" w:after="120" w:line="252" w:lineRule="auto"/>
              <w:rPr>
                <w:rFonts w:asciiTheme="minorHAnsi" w:hAnsiTheme="minorHAnsi"/>
                <w:b/>
                <w:bCs/>
                <w:color w:val="000000"/>
                <w:sz w:val="22"/>
                <w:szCs w:val="22"/>
              </w:rPr>
            </w:pPr>
            <w:r w:rsidRPr="0088647D">
              <w:rPr>
                <w:rFonts w:asciiTheme="minorHAnsi" w:hAnsiTheme="minorHAnsi"/>
                <w:b/>
                <w:bCs/>
                <w:color w:val="000000"/>
                <w:sz w:val="22"/>
                <w:szCs w:val="22"/>
              </w:rPr>
              <w:t xml:space="preserve">Health and Safety </w:t>
            </w:r>
          </w:p>
        </w:tc>
      </w:tr>
      <w:tr w:rsidR="00514F9B" w:rsidRPr="0088647D" w:rsidTr="004454A9">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F9B" w:rsidRPr="0088647D" w:rsidRDefault="00514F9B">
            <w:pPr>
              <w:spacing w:line="252" w:lineRule="auto"/>
              <w:rPr>
                <w:rFonts w:asciiTheme="minorHAnsi" w:hAnsiTheme="minorHAnsi"/>
                <w:color w:val="000000"/>
                <w:sz w:val="22"/>
                <w:szCs w:val="22"/>
              </w:rPr>
            </w:pPr>
          </w:p>
          <w:p w:rsidR="00514F9B" w:rsidRPr="0088647D" w:rsidRDefault="00514F9B">
            <w:pPr>
              <w:spacing w:line="252" w:lineRule="auto"/>
              <w:rPr>
                <w:rFonts w:asciiTheme="minorHAnsi" w:hAnsiTheme="minorHAnsi"/>
                <w:color w:val="000000"/>
                <w:sz w:val="22"/>
                <w:szCs w:val="22"/>
              </w:rPr>
            </w:pPr>
            <w:r w:rsidRPr="0088647D">
              <w:rPr>
                <w:rFonts w:asciiTheme="minorHAnsi" w:hAnsiTheme="minorHAns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14F9B" w:rsidRPr="0088647D" w:rsidRDefault="00514F9B">
            <w:pPr>
              <w:spacing w:line="252" w:lineRule="auto"/>
              <w:rPr>
                <w:rFonts w:asciiTheme="minorHAnsi" w:hAnsiTheme="minorHAnsi"/>
                <w:color w:val="000000"/>
                <w:sz w:val="22"/>
                <w:szCs w:val="22"/>
              </w:rPr>
            </w:pPr>
          </w:p>
          <w:p w:rsidR="00514F9B" w:rsidRPr="0088647D" w:rsidRDefault="00514F9B">
            <w:pPr>
              <w:spacing w:line="252" w:lineRule="auto"/>
              <w:rPr>
                <w:rFonts w:asciiTheme="minorHAnsi" w:hAnsiTheme="minorHAnsi"/>
                <w:sz w:val="22"/>
                <w:szCs w:val="22"/>
              </w:rPr>
            </w:pPr>
            <w:r w:rsidRPr="0088647D">
              <w:rPr>
                <w:rFonts w:asciiTheme="minorHAnsi" w:hAnsiTheme="minorHAnsi"/>
                <w:sz w:val="22"/>
                <w:szCs w:val="22"/>
              </w:rPr>
              <w:t>Demonstrate a positive approach to equality and diversity and customer service</w:t>
            </w:r>
          </w:p>
          <w:p w:rsidR="00514F9B" w:rsidRPr="0088647D" w:rsidRDefault="00514F9B">
            <w:pPr>
              <w:spacing w:line="252" w:lineRule="auto"/>
              <w:rPr>
                <w:rFonts w:asciiTheme="minorHAnsi" w:hAnsiTheme="minorHAnsi"/>
                <w:color w:val="000000"/>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514F9B" w:rsidRPr="0088647D" w:rsidRDefault="00514F9B">
            <w:pPr>
              <w:spacing w:line="252" w:lineRule="auto"/>
              <w:rPr>
                <w:rFonts w:asciiTheme="minorHAnsi" w:hAnsiTheme="minorHAnsi"/>
                <w:b/>
                <w:bCs/>
                <w:color w:val="000000"/>
                <w:sz w:val="22"/>
                <w:szCs w:val="22"/>
              </w:rPr>
            </w:pPr>
          </w:p>
          <w:p w:rsidR="00514F9B" w:rsidRPr="0088647D" w:rsidRDefault="00514F9B">
            <w:pPr>
              <w:spacing w:line="252" w:lineRule="auto"/>
              <w:rPr>
                <w:rFonts w:asciiTheme="minorHAnsi" w:hAnsiTheme="minorHAnsi"/>
                <w:sz w:val="22"/>
                <w:szCs w:val="22"/>
              </w:rPr>
            </w:pPr>
            <w:r w:rsidRPr="0088647D">
              <w:rPr>
                <w:rFonts w:asciiTheme="minorHAnsi" w:hAnsiTheme="minorHAnsi"/>
                <w:sz w:val="22"/>
                <w:szCs w:val="22"/>
              </w:rPr>
              <w:t>Demonstrate an ability to take responsibility for own and others Health  and Safety at work</w:t>
            </w:r>
          </w:p>
          <w:p w:rsidR="00514F9B" w:rsidRPr="0088647D" w:rsidRDefault="00514F9B">
            <w:pPr>
              <w:spacing w:line="252" w:lineRule="auto"/>
              <w:rPr>
                <w:rFonts w:asciiTheme="minorHAnsi" w:hAnsiTheme="minorHAnsi"/>
                <w:b/>
                <w:bCs/>
                <w:color w:val="000000"/>
                <w:sz w:val="22"/>
                <w:szCs w:val="22"/>
              </w:rPr>
            </w:pPr>
          </w:p>
        </w:tc>
      </w:tr>
    </w:tbl>
    <w:p w:rsidR="00B01AF9" w:rsidRDefault="00B01AF9" w:rsidP="00726460">
      <w:pPr>
        <w:ind w:right="-142"/>
        <w:rPr>
          <w:rFonts w:asciiTheme="minorHAnsi" w:hAnsiTheme="minorHAnsi" w:cstheme="minorHAnsi"/>
          <w:i/>
          <w:sz w:val="22"/>
          <w:szCs w:val="22"/>
        </w:rPr>
      </w:pPr>
    </w:p>
    <w:p w:rsidR="00B01AF9" w:rsidRDefault="00B01AF9" w:rsidP="00726460">
      <w:pPr>
        <w:ind w:right="-142"/>
        <w:rPr>
          <w:rFonts w:ascii="Calibri" w:hAnsi="Calibri" w:cs="Calibri"/>
          <w:sz w:val="22"/>
          <w:szCs w:val="22"/>
        </w:rPr>
      </w:pPr>
      <w:r>
        <w:rPr>
          <w:rFonts w:ascii="Calibri" w:hAnsi="Calibri" w:cs="Calibri"/>
          <w:sz w:val="22"/>
          <w:szCs w:val="22"/>
        </w:rPr>
        <w:t>The salary will be within the Business Support band 3.</w:t>
      </w:r>
    </w:p>
    <w:p w:rsidR="00B01AF9" w:rsidRDefault="00B01AF9" w:rsidP="00B01AF9">
      <w:pPr>
        <w:keepNext/>
        <w:keepLines/>
        <w:jc w:val="both"/>
        <w:rPr>
          <w:rFonts w:ascii="Calibri" w:hAnsi="Calibri" w:cs="Calibri"/>
          <w:sz w:val="22"/>
          <w:szCs w:val="22"/>
        </w:rPr>
      </w:pPr>
    </w:p>
    <w:p w:rsidR="00B01AF9" w:rsidRPr="00B01AF9" w:rsidRDefault="00B01AF9" w:rsidP="00B01AF9">
      <w:pPr>
        <w:keepNext/>
        <w:keepLines/>
        <w:jc w:val="both"/>
        <w:rPr>
          <w:rFonts w:ascii="Calibri" w:hAnsi="Calibri" w:cs="Calibri"/>
          <w:b/>
          <w:sz w:val="22"/>
          <w:szCs w:val="22"/>
          <w:u w:val="single"/>
        </w:rPr>
      </w:pPr>
      <w:r w:rsidRPr="00B01AF9">
        <w:rPr>
          <w:rFonts w:ascii="Calibri" w:hAnsi="Calibri" w:cs="Calibri"/>
          <w:b/>
          <w:sz w:val="22"/>
          <w:szCs w:val="22"/>
          <w:u w:val="single"/>
        </w:rPr>
        <w:t xml:space="preserve">The Application </w:t>
      </w:r>
    </w:p>
    <w:p w:rsidR="00B01AF9" w:rsidRPr="00B01AF9" w:rsidRDefault="00B01AF9" w:rsidP="00B01AF9">
      <w:pPr>
        <w:keepNext/>
        <w:keepLines/>
        <w:jc w:val="both"/>
        <w:rPr>
          <w:rFonts w:ascii="Calibri" w:hAnsi="Calibri" w:cs="Calibri"/>
          <w:b/>
          <w:sz w:val="22"/>
          <w:szCs w:val="22"/>
        </w:rPr>
      </w:pPr>
    </w:p>
    <w:p w:rsidR="00B01AF9" w:rsidRDefault="00B01AF9" w:rsidP="00B01AF9">
      <w:pPr>
        <w:keepNext/>
        <w:keepLines/>
        <w:ind w:right="-1"/>
        <w:jc w:val="both"/>
        <w:rPr>
          <w:rFonts w:ascii="Calibri" w:hAnsi="Calibri" w:cs="Calibri"/>
          <w:b/>
          <w:sz w:val="22"/>
          <w:szCs w:val="22"/>
        </w:rPr>
      </w:pPr>
      <w:r w:rsidRPr="004510CA">
        <w:rPr>
          <w:rFonts w:ascii="Calibri" w:hAnsi="Calibri" w:cs="Calibri"/>
          <w:sz w:val="22"/>
          <w:szCs w:val="22"/>
        </w:rPr>
        <w:t xml:space="preserve">Individuals with the appropriate experience, qualifications and personal qualities are invited to complete an online application form </w:t>
      </w:r>
      <w:r w:rsidR="000F11DB">
        <w:rPr>
          <w:rFonts w:ascii="Calibri" w:hAnsi="Calibri" w:cs="Calibri"/>
          <w:sz w:val="22"/>
          <w:szCs w:val="22"/>
        </w:rPr>
        <w:t>by</w:t>
      </w:r>
      <w:r w:rsidR="00377D52">
        <w:rPr>
          <w:rFonts w:ascii="Calibri" w:hAnsi="Calibri" w:cs="Calibri"/>
          <w:sz w:val="22"/>
          <w:szCs w:val="22"/>
        </w:rPr>
        <w:t xml:space="preserve"> 18</w:t>
      </w:r>
      <w:bookmarkStart w:id="0" w:name="_GoBack"/>
      <w:bookmarkEnd w:id="0"/>
      <w:r w:rsidR="001D101C" w:rsidRPr="001D101C">
        <w:rPr>
          <w:rFonts w:ascii="Calibri" w:hAnsi="Calibri" w:cs="Calibri"/>
          <w:sz w:val="22"/>
          <w:szCs w:val="22"/>
          <w:vertAlign w:val="superscript"/>
        </w:rPr>
        <w:t>th</w:t>
      </w:r>
      <w:r w:rsidR="001D101C">
        <w:rPr>
          <w:rFonts w:ascii="Calibri" w:hAnsi="Calibri" w:cs="Calibri"/>
          <w:sz w:val="22"/>
          <w:szCs w:val="22"/>
        </w:rPr>
        <w:t xml:space="preserve"> July 2017.</w:t>
      </w:r>
    </w:p>
    <w:p w:rsidR="00B01AF9" w:rsidRDefault="00B01AF9" w:rsidP="00B01AF9">
      <w:pPr>
        <w:keepNext/>
        <w:keepLines/>
        <w:ind w:right="-1"/>
        <w:jc w:val="both"/>
        <w:rPr>
          <w:rFonts w:ascii="Calibri" w:hAnsi="Calibri" w:cs="Calibri"/>
          <w:sz w:val="22"/>
          <w:szCs w:val="22"/>
        </w:rPr>
      </w:pPr>
    </w:p>
    <w:p w:rsidR="00B01AF9" w:rsidRPr="004510CA" w:rsidRDefault="00377D52" w:rsidP="00B01AF9">
      <w:pPr>
        <w:keepNext/>
        <w:keepLines/>
        <w:ind w:right="-1"/>
        <w:jc w:val="both"/>
        <w:rPr>
          <w:rFonts w:ascii="Calibri" w:hAnsi="Calibri" w:cs="Calibri"/>
          <w:b/>
          <w:sz w:val="22"/>
          <w:szCs w:val="22"/>
        </w:rPr>
      </w:pPr>
      <w:hyperlink r:id="rId9" w:history="1">
        <w:r w:rsidR="00B01AF9" w:rsidRPr="004510CA">
          <w:rPr>
            <w:rStyle w:val="Hyperlink"/>
            <w:rFonts w:ascii="Calibri" w:hAnsi="Calibri" w:cs="Calibri"/>
            <w:sz w:val="22"/>
            <w:szCs w:val="22"/>
          </w:rPr>
          <w:t>www.wnc.ac.uk/vacancies</w:t>
        </w:r>
      </w:hyperlink>
      <w:r w:rsidR="00B01AF9" w:rsidRPr="004510CA">
        <w:rPr>
          <w:rFonts w:ascii="Calibri" w:hAnsi="Calibri" w:cs="Calibri"/>
          <w:sz w:val="22"/>
          <w:szCs w:val="22"/>
        </w:rPr>
        <w:t xml:space="preserve"> </w:t>
      </w:r>
    </w:p>
    <w:p w:rsidR="00B01AF9" w:rsidRPr="004510CA" w:rsidRDefault="00B01AF9" w:rsidP="00B01AF9">
      <w:pPr>
        <w:keepNext/>
        <w:keepLines/>
        <w:ind w:right="-1"/>
        <w:jc w:val="both"/>
        <w:rPr>
          <w:rFonts w:ascii="Calibri" w:hAnsi="Calibri" w:cs="Calibri"/>
          <w:sz w:val="22"/>
          <w:szCs w:val="22"/>
        </w:rPr>
      </w:pPr>
    </w:p>
    <w:p w:rsidR="00B01AF9" w:rsidRPr="004510CA" w:rsidRDefault="00B01AF9" w:rsidP="00B01AF9">
      <w:pPr>
        <w:pStyle w:val="Heading3"/>
        <w:ind w:right="-1"/>
        <w:jc w:val="both"/>
        <w:rPr>
          <w:rFonts w:ascii="Calibri" w:hAnsi="Calibri" w:cs="Calibri"/>
          <w:sz w:val="22"/>
          <w:szCs w:val="22"/>
        </w:rPr>
      </w:pPr>
      <w:r w:rsidRPr="004510CA">
        <w:rPr>
          <w:rFonts w:ascii="Calibri" w:hAnsi="Calibri" w:cs="Calibri"/>
          <w:bCs w:val="0"/>
          <w:sz w:val="22"/>
          <w:szCs w:val="22"/>
        </w:rPr>
        <w:t>THE COLLEGE</w:t>
      </w:r>
      <w:r>
        <w:rPr>
          <w:rFonts w:ascii="Calibri" w:hAnsi="Calibri" w:cs="Calibri"/>
          <w:bCs w:val="0"/>
          <w:sz w:val="22"/>
          <w:szCs w:val="22"/>
        </w:rPr>
        <w:t xml:space="preserve"> GROUP</w:t>
      </w:r>
      <w:r w:rsidRPr="004510CA">
        <w:rPr>
          <w:rFonts w:ascii="Calibri" w:hAnsi="Calibri" w:cs="Calibri"/>
          <w:bCs w:val="0"/>
          <w:sz w:val="22"/>
          <w:szCs w:val="22"/>
        </w:rPr>
        <w:t xml:space="preserve"> PROMOTES EQUALITY OF OPPORTUNITY </w:t>
      </w:r>
      <w:r w:rsidRPr="004510CA">
        <w:rPr>
          <w:rFonts w:ascii="Calibri" w:hAnsi="Calibri" w:cs="Calibri"/>
          <w:sz w:val="22"/>
          <w:szCs w:val="22"/>
        </w:rPr>
        <w:t>AND WELCOMES APPLICATIONS FROM ALL SECTORS OF SOCIETY</w:t>
      </w:r>
    </w:p>
    <w:p w:rsidR="00B01AF9" w:rsidRPr="004510CA" w:rsidRDefault="00B01AF9" w:rsidP="00B01AF9">
      <w:pPr>
        <w:ind w:right="-1"/>
        <w:jc w:val="both"/>
        <w:rPr>
          <w:rFonts w:ascii="Calibri" w:hAnsi="Calibri" w:cs="Calibri"/>
          <w:sz w:val="22"/>
          <w:szCs w:val="22"/>
        </w:rPr>
      </w:pPr>
    </w:p>
    <w:p w:rsidR="00B01AF9" w:rsidRDefault="00B01AF9" w:rsidP="00B01AF9">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ollege</w:t>
      </w:r>
      <w:r>
        <w:rPr>
          <w:rFonts w:ascii="Calibri" w:hAnsi="Calibri" w:cs="Calibri"/>
          <w:b/>
          <w:sz w:val="22"/>
          <w:szCs w:val="22"/>
        </w:rPr>
        <w:t xml:space="preserve"> group</w:t>
      </w:r>
      <w:r w:rsidRPr="004510CA">
        <w:rPr>
          <w:rFonts w:ascii="Calibri" w:hAnsi="Calibri" w:cs="Calibri"/>
          <w:b/>
          <w:sz w:val="22"/>
          <w:szCs w:val="22"/>
        </w:rPr>
        <w:t xml:space="preserv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 xml:space="preserve">The successful candidate will be required to pay for the DBS check </w:t>
      </w:r>
      <w:r>
        <w:rPr>
          <w:rFonts w:ascii="Calibri" w:hAnsi="Calibri"/>
          <w:b/>
          <w:sz w:val="22"/>
          <w:szCs w:val="22"/>
        </w:rPr>
        <w:t>.</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B01AF9" w:rsidRDefault="00B01AF9" w:rsidP="00B01AF9">
      <w:pPr>
        <w:jc w:val="both"/>
        <w:rPr>
          <w:rFonts w:ascii="Calibri" w:hAnsi="Calibri"/>
          <w:b/>
          <w:sz w:val="22"/>
          <w:szCs w:val="22"/>
        </w:rPr>
      </w:pPr>
    </w:p>
    <w:p w:rsidR="00B01AF9" w:rsidRPr="004510CA" w:rsidRDefault="00B01AF9" w:rsidP="00B01AF9">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B01AF9" w:rsidRDefault="00B01AF9" w:rsidP="00726460">
      <w:pPr>
        <w:ind w:right="-142"/>
        <w:rPr>
          <w:rFonts w:asciiTheme="minorHAnsi" w:hAnsiTheme="minorHAnsi" w:cstheme="minorHAnsi"/>
          <w:sz w:val="22"/>
          <w:szCs w:val="22"/>
        </w:rPr>
      </w:pPr>
    </w:p>
    <w:p w:rsidR="00B01AF9" w:rsidRPr="00A32C90" w:rsidRDefault="00B01AF9" w:rsidP="00726460">
      <w:pPr>
        <w:ind w:right="-142"/>
        <w:rPr>
          <w:rFonts w:asciiTheme="minorHAnsi" w:hAnsiTheme="minorHAnsi" w:cstheme="minorHAnsi"/>
          <w:i/>
          <w:sz w:val="22"/>
          <w:szCs w:val="22"/>
        </w:rPr>
      </w:pPr>
    </w:p>
    <w:sectPr w:rsidR="00B01AF9" w:rsidRPr="00A32C90" w:rsidSect="00FA57B5">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92" w:rsidRDefault="00676D92" w:rsidP="00A32C90">
      <w:r>
        <w:separator/>
      </w:r>
    </w:p>
  </w:endnote>
  <w:endnote w:type="continuationSeparator" w:id="0">
    <w:p w:rsidR="00676D92" w:rsidRDefault="00676D92" w:rsidP="00A3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92" w:rsidRDefault="00676D92" w:rsidP="00A32C90">
      <w:r>
        <w:separator/>
      </w:r>
    </w:p>
  </w:footnote>
  <w:footnote w:type="continuationSeparator" w:id="0">
    <w:p w:rsidR="00676D92" w:rsidRDefault="00676D92" w:rsidP="00A3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96" w:rsidRDefault="00AC6496" w:rsidP="00AC6496">
    <w:pPr>
      <w:pStyle w:val="Header"/>
      <w:jc w:val="right"/>
      <w:rPr>
        <w:color w:val="000000"/>
        <w:sz w:val="19"/>
        <w:szCs w:val="19"/>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0E45"/>
    <w:multiLevelType w:val="hybridMultilevel"/>
    <w:tmpl w:val="4190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445EA"/>
    <w:multiLevelType w:val="hybridMultilevel"/>
    <w:tmpl w:val="C86418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4A5B70"/>
    <w:multiLevelType w:val="hybridMultilevel"/>
    <w:tmpl w:val="CC9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639C0"/>
    <w:multiLevelType w:val="hybridMultilevel"/>
    <w:tmpl w:val="82D0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808B2"/>
    <w:multiLevelType w:val="hybridMultilevel"/>
    <w:tmpl w:val="82E05F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7219A1"/>
    <w:multiLevelType w:val="hybridMultilevel"/>
    <w:tmpl w:val="C9766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07432D"/>
    <w:multiLevelType w:val="hybridMultilevel"/>
    <w:tmpl w:val="A2D0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A5788"/>
    <w:multiLevelType w:val="hybridMultilevel"/>
    <w:tmpl w:val="81401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A"/>
    <w:rsid w:val="00003B30"/>
    <w:rsid w:val="00007E7B"/>
    <w:rsid w:val="000713D0"/>
    <w:rsid w:val="000873D3"/>
    <w:rsid w:val="000E5ECD"/>
    <w:rsid w:val="000F11DB"/>
    <w:rsid w:val="00137679"/>
    <w:rsid w:val="00152F34"/>
    <w:rsid w:val="00160B34"/>
    <w:rsid w:val="00161E16"/>
    <w:rsid w:val="001D101C"/>
    <w:rsid w:val="001D282E"/>
    <w:rsid w:val="001D3611"/>
    <w:rsid w:val="001D7609"/>
    <w:rsid w:val="001F6933"/>
    <w:rsid w:val="00212BE0"/>
    <w:rsid w:val="00227AD1"/>
    <w:rsid w:val="00243417"/>
    <w:rsid w:val="002C3D74"/>
    <w:rsid w:val="0032302E"/>
    <w:rsid w:val="00332CFA"/>
    <w:rsid w:val="00344D11"/>
    <w:rsid w:val="00346F60"/>
    <w:rsid w:val="00377D52"/>
    <w:rsid w:val="0039014A"/>
    <w:rsid w:val="003F12AE"/>
    <w:rsid w:val="003F2CB2"/>
    <w:rsid w:val="00404BAB"/>
    <w:rsid w:val="004324A3"/>
    <w:rsid w:val="0043264A"/>
    <w:rsid w:val="004331C3"/>
    <w:rsid w:val="004432AA"/>
    <w:rsid w:val="004454A9"/>
    <w:rsid w:val="00490171"/>
    <w:rsid w:val="004A0037"/>
    <w:rsid w:val="004F763C"/>
    <w:rsid w:val="00500F71"/>
    <w:rsid w:val="005061AE"/>
    <w:rsid w:val="00513BDD"/>
    <w:rsid w:val="00514F9B"/>
    <w:rsid w:val="00526DA9"/>
    <w:rsid w:val="00584F50"/>
    <w:rsid w:val="00647AF0"/>
    <w:rsid w:val="00661BBD"/>
    <w:rsid w:val="0067297F"/>
    <w:rsid w:val="00676D92"/>
    <w:rsid w:val="00726460"/>
    <w:rsid w:val="00762A1A"/>
    <w:rsid w:val="00774CB1"/>
    <w:rsid w:val="0078392F"/>
    <w:rsid w:val="00790B88"/>
    <w:rsid w:val="0079115A"/>
    <w:rsid w:val="007D71B9"/>
    <w:rsid w:val="00833315"/>
    <w:rsid w:val="00844069"/>
    <w:rsid w:val="00861034"/>
    <w:rsid w:val="008767EC"/>
    <w:rsid w:val="0088647D"/>
    <w:rsid w:val="00896DA3"/>
    <w:rsid w:val="008A637B"/>
    <w:rsid w:val="008B73D8"/>
    <w:rsid w:val="00927CD9"/>
    <w:rsid w:val="00937081"/>
    <w:rsid w:val="00946B00"/>
    <w:rsid w:val="009F78F8"/>
    <w:rsid w:val="00A0499D"/>
    <w:rsid w:val="00A170C5"/>
    <w:rsid w:val="00A30C98"/>
    <w:rsid w:val="00A32C90"/>
    <w:rsid w:val="00A5726A"/>
    <w:rsid w:val="00A668F9"/>
    <w:rsid w:val="00AA342A"/>
    <w:rsid w:val="00AA44DF"/>
    <w:rsid w:val="00AB186B"/>
    <w:rsid w:val="00AC6496"/>
    <w:rsid w:val="00AC7D36"/>
    <w:rsid w:val="00AE02E6"/>
    <w:rsid w:val="00B01AF9"/>
    <w:rsid w:val="00B077DA"/>
    <w:rsid w:val="00B20153"/>
    <w:rsid w:val="00B575C0"/>
    <w:rsid w:val="00BA3C2F"/>
    <w:rsid w:val="00BA59BD"/>
    <w:rsid w:val="00BD1D52"/>
    <w:rsid w:val="00BD6CF4"/>
    <w:rsid w:val="00C03416"/>
    <w:rsid w:val="00C43D1A"/>
    <w:rsid w:val="00C960F9"/>
    <w:rsid w:val="00CE4AD4"/>
    <w:rsid w:val="00D016A0"/>
    <w:rsid w:val="00D02ADB"/>
    <w:rsid w:val="00D21C40"/>
    <w:rsid w:val="00D41E1F"/>
    <w:rsid w:val="00D517C0"/>
    <w:rsid w:val="00DC6835"/>
    <w:rsid w:val="00DE0075"/>
    <w:rsid w:val="00DE3933"/>
    <w:rsid w:val="00E52D3D"/>
    <w:rsid w:val="00E83133"/>
    <w:rsid w:val="00E946C0"/>
    <w:rsid w:val="00E97984"/>
    <w:rsid w:val="00EC3722"/>
    <w:rsid w:val="00EC7DFA"/>
    <w:rsid w:val="00EE23F0"/>
    <w:rsid w:val="00EE6341"/>
    <w:rsid w:val="00EE6638"/>
    <w:rsid w:val="00EF2B2D"/>
    <w:rsid w:val="00F1561A"/>
    <w:rsid w:val="00F502D2"/>
    <w:rsid w:val="00F5566C"/>
    <w:rsid w:val="00F7211A"/>
    <w:rsid w:val="00F9047B"/>
    <w:rsid w:val="00FA57B5"/>
    <w:rsid w:val="00FB7B2B"/>
    <w:rsid w:val="00FC7988"/>
    <w:rsid w:val="00FE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DBCFF42-E042-4D9F-8FF4-6C52DBC8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FA"/>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B01AF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2E6"/>
    <w:rPr>
      <w:color w:val="0563C1" w:themeColor="hyperlink"/>
      <w:u w:val="single"/>
    </w:rPr>
  </w:style>
  <w:style w:type="paragraph" w:styleId="Header">
    <w:name w:val="header"/>
    <w:basedOn w:val="Normal"/>
    <w:link w:val="HeaderChar"/>
    <w:unhideWhenUsed/>
    <w:rsid w:val="00A32C90"/>
    <w:pPr>
      <w:tabs>
        <w:tab w:val="center" w:pos="4513"/>
        <w:tab w:val="right" w:pos="9026"/>
      </w:tabs>
    </w:pPr>
  </w:style>
  <w:style w:type="character" w:customStyle="1" w:styleId="HeaderChar">
    <w:name w:val="Header Char"/>
    <w:basedOn w:val="DefaultParagraphFont"/>
    <w:link w:val="Header"/>
    <w:rsid w:val="00A32C90"/>
    <w:rPr>
      <w:rFonts w:ascii="Arial" w:eastAsia="Times New Roman" w:hAnsi="Arial" w:cs="Arial"/>
      <w:sz w:val="24"/>
      <w:szCs w:val="24"/>
    </w:rPr>
  </w:style>
  <w:style w:type="paragraph" w:styleId="Footer">
    <w:name w:val="footer"/>
    <w:basedOn w:val="Normal"/>
    <w:link w:val="FooterChar"/>
    <w:uiPriority w:val="99"/>
    <w:unhideWhenUsed/>
    <w:rsid w:val="00A32C90"/>
    <w:pPr>
      <w:tabs>
        <w:tab w:val="center" w:pos="4513"/>
        <w:tab w:val="right" w:pos="9026"/>
      </w:tabs>
    </w:pPr>
  </w:style>
  <w:style w:type="character" w:customStyle="1" w:styleId="FooterChar">
    <w:name w:val="Footer Char"/>
    <w:basedOn w:val="DefaultParagraphFont"/>
    <w:link w:val="Footer"/>
    <w:uiPriority w:val="99"/>
    <w:rsid w:val="00A32C90"/>
    <w:rPr>
      <w:rFonts w:ascii="Arial" w:eastAsia="Times New Roman" w:hAnsi="Arial" w:cs="Arial"/>
      <w:sz w:val="24"/>
      <w:szCs w:val="24"/>
    </w:rPr>
  </w:style>
  <w:style w:type="paragraph" w:styleId="ListParagraph">
    <w:name w:val="List Paragraph"/>
    <w:basedOn w:val="Normal"/>
    <w:uiPriority w:val="34"/>
    <w:qFormat/>
    <w:rsid w:val="00A32C90"/>
    <w:pPr>
      <w:spacing w:after="200" w:line="276" w:lineRule="auto"/>
      <w:ind w:left="720"/>
      <w:contextualSpacing/>
    </w:pPr>
    <w:rPr>
      <w:rFonts w:asciiTheme="minorHAnsi" w:eastAsiaTheme="minorHAnsi" w:hAnsiTheme="minorHAnsi" w:cstheme="minorBidi"/>
      <w:sz w:val="22"/>
      <w:szCs w:val="22"/>
    </w:rPr>
  </w:style>
  <w:style w:type="paragraph" w:customStyle="1" w:styleId="Report">
    <w:name w:val="Report"/>
    <w:basedOn w:val="Normal"/>
    <w:rsid w:val="00A32C90"/>
    <w:pPr>
      <w:ind w:left="720" w:hanging="720"/>
    </w:pPr>
    <w:rPr>
      <w:rFonts w:ascii="Times New Roman" w:hAnsi="Times New Roman" w:cs="Times New Roman"/>
      <w:sz w:val="28"/>
      <w:szCs w:val="20"/>
    </w:rPr>
  </w:style>
  <w:style w:type="paragraph" w:styleId="BalloonText">
    <w:name w:val="Balloon Text"/>
    <w:basedOn w:val="Normal"/>
    <w:link w:val="BalloonTextChar"/>
    <w:uiPriority w:val="99"/>
    <w:semiHidden/>
    <w:unhideWhenUsed/>
    <w:rsid w:val="00AB1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6B"/>
    <w:rPr>
      <w:rFonts w:ascii="Segoe UI" w:eastAsia="Times New Roman" w:hAnsi="Segoe UI" w:cs="Segoe UI"/>
      <w:sz w:val="18"/>
      <w:szCs w:val="18"/>
    </w:rPr>
  </w:style>
  <w:style w:type="character" w:customStyle="1" w:styleId="Heading3Char">
    <w:name w:val="Heading 3 Char"/>
    <w:basedOn w:val="DefaultParagraphFont"/>
    <w:link w:val="Heading3"/>
    <w:rsid w:val="00B01AF9"/>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8546">
      <w:bodyDiv w:val="1"/>
      <w:marLeft w:val="0"/>
      <w:marRight w:val="0"/>
      <w:marTop w:val="0"/>
      <w:marBottom w:val="0"/>
      <w:divBdr>
        <w:top w:val="none" w:sz="0" w:space="0" w:color="auto"/>
        <w:left w:val="none" w:sz="0" w:space="0" w:color="auto"/>
        <w:bottom w:val="none" w:sz="0" w:space="0" w:color="auto"/>
        <w:right w:val="none" w:sz="0" w:space="0" w:color="auto"/>
      </w:divBdr>
    </w:div>
    <w:div w:id="12396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4690-16B6-4354-B2CE-275B0CBD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Thompson</dc:creator>
  <cp:keywords/>
  <dc:description/>
  <cp:lastModifiedBy>Talia Baranowski</cp:lastModifiedBy>
  <cp:revision>2</cp:revision>
  <cp:lastPrinted>2016-10-10T07:57:00Z</cp:lastPrinted>
  <dcterms:created xsi:type="dcterms:W3CDTF">2017-07-07T10:29:00Z</dcterms:created>
  <dcterms:modified xsi:type="dcterms:W3CDTF">2017-07-07T10:29:00Z</dcterms:modified>
</cp:coreProperties>
</file>